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FA5" w:rsidRDefault="006D1FA5" w:rsidP="006D1FA5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ap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Технологическая карта урока</w:t>
      </w:r>
      <w:r>
        <w:rPr>
          <w:rFonts w:ascii="Arial" w:eastAsiaTheme="minorHAnsi" w:hAnsi="Arial" w:cs="Arial"/>
          <w:sz w:val="24"/>
          <w:szCs w:val="24"/>
          <w:lang w:eastAsia="en-US"/>
        </w:rPr>
        <w:br/>
      </w:r>
      <w:r>
        <w:rPr>
          <w:rFonts w:ascii="Times New Roman" w:eastAsiaTheme="minorHAnsi" w:hAnsi="Times New Roman" w:cs="Times New Roman"/>
          <w:b/>
          <w:bCs/>
          <w:caps/>
          <w:sz w:val="28"/>
          <w:szCs w:val="28"/>
          <w:lang w:eastAsia="en-US"/>
        </w:rPr>
        <w:t>Тема: Графический метод решение систем</w:t>
      </w:r>
      <w:r>
        <w:rPr>
          <w:rFonts w:ascii="Times New Roman" w:eastAsiaTheme="minorHAnsi" w:hAnsi="Times New Roman" w:cs="Times New Roman"/>
          <w:b/>
          <w:bCs/>
          <w:caps/>
          <w:sz w:val="28"/>
          <w:szCs w:val="28"/>
          <w:lang w:eastAsia="en-US"/>
        </w:rPr>
        <w:br/>
        <w:t>линейных уравнений с двумя переменными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19"/>
        <w:gridCol w:w="6721"/>
        <w:gridCol w:w="2850"/>
      </w:tblGrid>
      <w:tr w:rsidR="006D1FA5" w:rsidRPr="003C1A67" w:rsidTr="00A97488">
        <w:trPr>
          <w:trHeight w:val="30"/>
          <w:jc w:val="center"/>
        </w:trPr>
        <w:tc>
          <w:tcPr>
            <w:tcW w:w="14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FA5" w:rsidRPr="003C1A67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C1A67">
              <w:rPr>
                <w:rFonts w:ascii="Times New Roman" w:hAnsi="Times New Roman" w:cs="Times New Roman"/>
                <w:b/>
              </w:rPr>
              <w:t>ФИО учителя: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Ашитко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Елена Валерьевна</w:t>
            </w:r>
          </w:p>
        </w:tc>
      </w:tr>
      <w:tr w:rsidR="006D1FA5" w:rsidRPr="003C1A67" w:rsidTr="00A97488">
        <w:trPr>
          <w:trHeight w:val="30"/>
          <w:jc w:val="center"/>
        </w:trPr>
        <w:tc>
          <w:tcPr>
            <w:tcW w:w="14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FA5" w:rsidRPr="003C1A67" w:rsidRDefault="006D1FA5" w:rsidP="00A9748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Класс: </w:t>
            </w:r>
            <w:r w:rsidRPr="003C1A67">
              <w:rPr>
                <w:rFonts w:ascii="Times New Roman" w:hAnsi="Times New Roman" w:cs="Times New Roman"/>
                <w:bCs/>
              </w:rPr>
              <w:t>7</w:t>
            </w:r>
          </w:p>
        </w:tc>
      </w:tr>
      <w:tr w:rsidR="006D1FA5" w:rsidRPr="003C1A67" w:rsidTr="00A97488">
        <w:trPr>
          <w:trHeight w:val="30"/>
          <w:jc w:val="center"/>
        </w:trPr>
        <w:tc>
          <w:tcPr>
            <w:tcW w:w="14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FA5" w:rsidRPr="003C1A67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Предмет: </w:t>
            </w:r>
            <w:r>
              <w:rPr>
                <w:rFonts w:ascii="Times New Roman" w:hAnsi="Times New Roman" w:cs="Times New Roman"/>
                <w:bCs/>
              </w:rPr>
              <w:t>алгебра</w:t>
            </w:r>
          </w:p>
        </w:tc>
      </w:tr>
      <w:tr w:rsidR="006D1FA5" w:rsidTr="00A97488">
        <w:trPr>
          <w:trHeight w:val="30"/>
          <w:jc w:val="center"/>
        </w:trPr>
        <w:tc>
          <w:tcPr>
            <w:tcW w:w="14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Тип урока: </w:t>
            </w:r>
            <w:r>
              <w:rPr>
                <w:rFonts w:ascii="Times New Roman" w:hAnsi="Times New Roman" w:cs="Times New Roman"/>
              </w:rPr>
              <w:t>урок открытия нового знания</w:t>
            </w:r>
          </w:p>
        </w:tc>
      </w:tr>
      <w:tr w:rsidR="006D1FA5" w:rsidRPr="00F71E14" w:rsidTr="00A97488">
        <w:trPr>
          <w:trHeight w:val="30"/>
          <w:jc w:val="center"/>
        </w:trPr>
        <w:tc>
          <w:tcPr>
            <w:tcW w:w="14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FA5" w:rsidRDefault="006D1FA5" w:rsidP="00646DEE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b/>
              </w:rPr>
            </w:pPr>
            <w:r w:rsidRPr="00006981">
              <w:rPr>
                <w:b/>
              </w:rPr>
              <w:t>Цель урока:</w:t>
            </w:r>
          </w:p>
          <w:p w:rsidR="006D1FA5" w:rsidRDefault="006D1FA5" w:rsidP="00646DEE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b/>
              </w:rPr>
              <w:t>Содержательная:</w:t>
            </w:r>
            <w:r>
              <w:t xml:space="preserve"> приобретение учащимися умений </w:t>
            </w:r>
            <w:r>
              <w:rPr>
                <w:color w:val="000000"/>
              </w:rPr>
              <w:t>решать системы линейных уравнений с двумя переменными графическим способом. Формирование представлений обучающихся о   частных случаях решения систем:</w:t>
            </w:r>
          </w:p>
          <w:p w:rsidR="006D1FA5" w:rsidRDefault="006D1FA5" w:rsidP="00646DEE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color w:val="000000"/>
              </w:rPr>
              <w:t>- когда система не имеет решений (т. е. несовместна),</w:t>
            </w:r>
          </w:p>
          <w:p w:rsidR="006D1FA5" w:rsidRDefault="006D1FA5" w:rsidP="00646DEE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color w:val="000000"/>
              </w:rPr>
              <w:t>- когда система имеет бесконечное множество решений (т. е. неопределенна)</w:t>
            </w:r>
          </w:p>
          <w:p w:rsidR="006D1FA5" w:rsidRDefault="006D1FA5" w:rsidP="00646DEE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Деятельностная</w:t>
            </w:r>
            <w:proofErr w:type="spellEnd"/>
            <w:r>
              <w:rPr>
                <w:color w:val="000000"/>
              </w:rPr>
              <w:t xml:space="preserve">: Формирование </w:t>
            </w:r>
            <w:proofErr w:type="spellStart"/>
            <w:r>
              <w:rPr>
                <w:color w:val="000000"/>
              </w:rPr>
              <w:t>деятельностных</w:t>
            </w:r>
            <w:proofErr w:type="spellEnd"/>
            <w:r>
              <w:rPr>
                <w:color w:val="000000"/>
              </w:rPr>
              <w:t xml:space="preserve"> навыков у обучающихся: </w:t>
            </w:r>
          </w:p>
          <w:p w:rsidR="006D1FA5" w:rsidRDefault="006D1FA5" w:rsidP="00646DEE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</w:rPr>
            </w:pPr>
            <w:r>
              <w:rPr>
                <w:color w:val="000000"/>
              </w:rPr>
              <w:t>а) по применению алгоритма решения систем линейных уравнений с двумя переменными графическим способом (в процессе самостоятельной работы);</w:t>
            </w:r>
          </w:p>
          <w:p w:rsidR="006D1FA5" w:rsidRPr="00F71E14" w:rsidRDefault="006D1FA5" w:rsidP="00646DEE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color w:val="000000"/>
              </w:rPr>
              <w:t>б) по построению графиков линейных функций и нахождению решений систем уравнений.</w:t>
            </w:r>
          </w:p>
        </w:tc>
      </w:tr>
      <w:tr w:rsidR="006D1FA5" w:rsidRPr="00006981" w:rsidTr="00A97488">
        <w:trPr>
          <w:trHeight w:val="30"/>
          <w:jc w:val="center"/>
        </w:trPr>
        <w:tc>
          <w:tcPr>
            <w:tcW w:w="14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FA5" w:rsidRDefault="006D1FA5" w:rsidP="00646DEE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b/>
              </w:rPr>
              <w:t xml:space="preserve">Методы: </w:t>
            </w:r>
            <w:r>
              <w:rPr>
                <w:color w:val="000000"/>
              </w:rPr>
              <w:t>словесные, диалог, исследование, проверка по готовым ответам.</w:t>
            </w:r>
          </w:p>
          <w:p w:rsidR="006D1FA5" w:rsidRPr="00006981" w:rsidRDefault="006D1FA5" w:rsidP="00646DEE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b/>
              </w:rPr>
            </w:pPr>
          </w:p>
        </w:tc>
      </w:tr>
      <w:tr w:rsidR="006D1FA5" w:rsidTr="00A97488">
        <w:trPr>
          <w:trHeight w:val="30"/>
          <w:jc w:val="center"/>
        </w:trPr>
        <w:tc>
          <w:tcPr>
            <w:tcW w:w="14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FA5" w:rsidRDefault="006D1FA5" w:rsidP="00646DEE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b/>
              </w:rPr>
            </w:pPr>
            <w:r>
              <w:rPr>
                <w:b/>
              </w:rPr>
              <w:t>Формы работы:</w:t>
            </w:r>
            <w:r>
              <w:rPr>
                <w:color w:val="000000"/>
              </w:rPr>
              <w:t xml:space="preserve"> объяснительно-иллюстративный, исследовательский, практический.</w:t>
            </w:r>
          </w:p>
        </w:tc>
      </w:tr>
      <w:tr w:rsidR="006D1FA5" w:rsidTr="00A97488">
        <w:trPr>
          <w:trHeight w:val="30"/>
          <w:jc w:val="center"/>
        </w:trPr>
        <w:tc>
          <w:tcPr>
            <w:tcW w:w="14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FA5" w:rsidRDefault="006D1FA5" w:rsidP="00646DEE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u w:val="single"/>
              </w:rPr>
              <w:t>Технологии (элементы</w:t>
            </w:r>
            <w:r>
              <w:rPr>
                <w:b/>
                <w:bCs/>
                <w:color w:val="000000"/>
              </w:rPr>
              <w:t>): </w:t>
            </w:r>
            <w:r>
              <w:rPr>
                <w:color w:val="000000"/>
              </w:rPr>
              <w:t xml:space="preserve">ИКТ, технология </w:t>
            </w:r>
            <w:proofErr w:type="spellStart"/>
            <w:r>
              <w:rPr>
                <w:color w:val="000000"/>
              </w:rPr>
              <w:t>деятельностного</w:t>
            </w:r>
            <w:proofErr w:type="spellEnd"/>
            <w:r>
              <w:rPr>
                <w:color w:val="000000"/>
              </w:rPr>
              <w:t xml:space="preserve"> подхода, проблемное обучение, </w:t>
            </w:r>
            <w:proofErr w:type="spellStart"/>
            <w:r>
              <w:rPr>
                <w:color w:val="000000"/>
              </w:rPr>
              <w:t>здоровьесберегающая</w:t>
            </w:r>
            <w:proofErr w:type="spellEnd"/>
            <w:r>
              <w:rPr>
                <w:color w:val="000000"/>
              </w:rPr>
              <w:t xml:space="preserve"> технология, дифференцированное обучение.</w:t>
            </w:r>
          </w:p>
          <w:p w:rsidR="006D1FA5" w:rsidRDefault="006D1FA5" w:rsidP="00646DEE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b/>
              </w:rPr>
            </w:pPr>
          </w:p>
        </w:tc>
      </w:tr>
      <w:tr w:rsidR="006D1FA5" w:rsidTr="00A97488">
        <w:trPr>
          <w:trHeight w:val="30"/>
          <w:jc w:val="center"/>
        </w:trPr>
        <w:tc>
          <w:tcPr>
            <w:tcW w:w="14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FA5" w:rsidRDefault="006D1FA5" w:rsidP="00646DEE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u w:val="single"/>
              </w:rPr>
              <w:t>Оборудование:</w:t>
            </w:r>
            <w:r>
              <w:rPr>
                <w:color w:val="000000"/>
              </w:rPr>
              <w:t xml:space="preserve"> доска, ПК и </w:t>
            </w:r>
            <w:proofErr w:type="spellStart"/>
            <w:r>
              <w:rPr>
                <w:color w:val="000000"/>
              </w:rPr>
              <w:t>медиапроектор</w:t>
            </w:r>
            <w:proofErr w:type="spellEnd"/>
            <w:r>
              <w:rPr>
                <w:color w:val="000000"/>
              </w:rPr>
              <w:t>, презентация, дидактические карточки с заданиями, карточки с алгоритмом, программа рефлексии.</w:t>
            </w:r>
          </w:p>
          <w:p w:rsidR="006D1FA5" w:rsidRDefault="006D1FA5" w:rsidP="00646DEE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b/>
                <w:bCs/>
                <w:color w:val="000000"/>
                <w:u w:val="single"/>
              </w:rPr>
            </w:pPr>
          </w:p>
        </w:tc>
      </w:tr>
      <w:tr w:rsidR="006D1FA5" w:rsidTr="00A97488">
        <w:trPr>
          <w:trHeight w:val="30"/>
          <w:jc w:val="center"/>
        </w:trPr>
        <w:tc>
          <w:tcPr>
            <w:tcW w:w="14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FA5" w:rsidRDefault="006D1FA5" w:rsidP="00646D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 результаты</w:t>
            </w:r>
          </w:p>
        </w:tc>
      </w:tr>
      <w:tr w:rsidR="006D1FA5" w:rsidTr="00A97488">
        <w:trPr>
          <w:trHeight w:val="30"/>
          <w:jc w:val="center"/>
        </w:trPr>
        <w:tc>
          <w:tcPr>
            <w:tcW w:w="5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Предметные:  </w:t>
            </w:r>
            <w:r>
              <w:rPr>
                <w:rFonts w:ascii="Times New Roman" w:hAnsi="Times New Roman" w:cs="Times New Roman"/>
              </w:rPr>
              <w:t xml:space="preserve">повторить понятие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система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уравнений с двумя переменными</w:t>
            </w:r>
            <w:r>
              <w:rPr>
                <w:rFonts w:ascii="Times New Roman" w:hAnsi="Times New Roman" w:cs="Times New Roman"/>
              </w:rPr>
              <w:t xml:space="preserve"> и правила решения системы уравнений с двумя переменными, составить алгоритм  решения систем линейных уравнений графическим методом; сформировать умения определять </w:t>
            </w:r>
            <w:r>
              <w:rPr>
                <w:rFonts w:ascii="Times New Roman" w:hAnsi="Times New Roman" w:cs="Times New Roman"/>
              </w:rPr>
              <w:br/>
              <w:t>количество решений системы двух линейных уравнений с двумя переменными</w:t>
            </w:r>
          </w:p>
        </w:tc>
        <w:tc>
          <w:tcPr>
            <w:tcW w:w="6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lastRenderedPageBreak/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: </w:t>
            </w:r>
          </w:p>
          <w:p w:rsid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 ‒ ориентироваться на разнообразие способов решения задач; применять и преобразовывать знаки и символы, модели и схемы для решения учебных и познавательных задач;</w:t>
            </w:r>
          </w:p>
          <w:p w:rsid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‒ учитывать правило в планировании и контроле способа решения; работать в соответствии с поставленными учебными задачами; владеть основами самоконтроля;</w:t>
            </w:r>
          </w:p>
          <w:p w:rsid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 ‒ учитывать разные мнения и стремиться к координации различных позиций в сотрудничестве; использовать ИКТ; участвовать в учебном диалоге и совместной деятельности.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Личностные: </w:t>
            </w:r>
            <w:r>
              <w:rPr>
                <w:rFonts w:ascii="Times New Roman" w:hAnsi="Times New Roman" w:cs="Times New Roman"/>
              </w:rPr>
              <w:lastRenderedPageBreak/>
              <w:t>формировать интерес к изучению темы и желание применять приобретенные знания и умения; формировать коммуникативную компетентность.</w:t>
            </w:r>
          </w:p>
        </w:tc>
      </w:tr>
      <w:tr w:rsidR="006D1FA5" w:rsidTr="00A97488">
        <w:trPr>
          <w:trHeight w:val="30"/>
          <w:jc w:val="center"/>
        </w:trPr>
        <w:tc>
          <w:tcPr>
            <w:tcW w:w="14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Образовательные ресурсы: </w:t>
            </w:r>
            <w:r>
              <w:rPr>
                <w:rFonts w:ascii="Times New Roman" w:hAnsi="Times New Roman" w:cs="Times New Roman"/>
              </w:rPr>
              <w:t>1) Внеклассный урок. URL: http://raal100.narod.ru/    2) Презентация к уроку. URL: http://ppt4web.ru</w:t>
            </w:r>
          </w:p>
        </w:tc>
      </w:tr>
    </w:tbl>
    <w:p w:rsidR="00685B37" w:rsidRDefault="00685B37"/>
    <w:p w:rsidR="006D1FA5" w:rsidRDefault="006D1FA5" w:rsidP="006D1FA5">
      <w:pPr>
        <w:pStyle w:val="ParagraphStyle"/>
        <w:keepNext/>
        <w:keepLines/>
        <w:spacing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урока</w:t>
      </w:r>
    </w:p>
    <w:p w:rsidR="006D1FA5" w:rsidRDefault="006D1FA5"/>
    <w:tbl>
      <w:tblPr>
        <w:tblStyle w:val="a4"/>
        <w:tblW w:w="0" w:type="auto"/>
        <w:tblLook w:val="04A0"/>
      </w:tblPr>
      <w:tblGrid>
        <w:gridCol w:w="3623"/>
        <w:gridCol w:w="4097"/>
        <w:gridCol w:w="3543"/>
        <w:gridCol w:w="3523"/>
      </w:tblGrid>
      <w:tr w:rsidR="006D1FA5" w:rsidTr="00560B12">
        <w:tc>
          <w:tcPr>
            <w:tcW w:w="3696" w:type="dxa"/>
            <w:vAlign w:val="center"/>
          </w:tcPr>
          <w:p w:rsidR="006D1FA5" w:rsidRPr="006D1FA5" w:rsidRDefault="006D1FA5" w:rsidP="00646D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D1FA5">
              <w:rPr>
                <w:rFonts w:ascii="Times New Roman" w:hAnsi="Times New Roman" w:cs="Times New Roman"/>
                <w:b/>
                <w:sz w:val="22"/>
                <w:szCs w:val="22"/>
              </w:rPr>
              <w:t>Этап урока</w:t>
            </w:r>
          </w:p>
        </w:tc>
        <w:tc>
          <w:tcPr>
            <w:tcW w:w="3696" w:type="dxa"/>
            <w:vAlign w:val="center"/>
          </w:tcPr>
          <w:p w:rsidR="006D1FA5" w:rsidRPr="006D1FA5" w:rsidRDefault="006D1FA5" w:rsidP="00646D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D1FA5">
              <w:rPr>
                <w:rFonts w:ascii="Times New Roman" w:hAnsi="Times New Roman" w:cs="Times New Roman"/>
                <w:b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3697" w:type="dxa"/>
            <w:vAlign w:val="center"/>
          </w:tcPr>
          <w:p w:rsidR="006D1FA5" w:rsidRPr="006D1FA5" w:rsidRDefault="006D1FA5" w:rsidP="00646D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6D1FA5">
              <w:rPr>
                <w:rFonts w:ascii="Times New Roman" w:hAnsi="Times New Roman" w:cs="Times New Roman"/>
                <w:b/>
                <w:sz w:val="22"/>
                <w:szCs w:val="22"/>
              </w:rPr>
              <w:t>Содержание деятельности обучающегося</w:t>
            </w:r>
            <w:r w:rsidRPr="006D1FA5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(осуществляемые действия)</w:t>
            </w:r>
            <w:proofErr w:type="gramEnd"/>
          </w:p>
        </w:tc>
        <w:tc>
          <w:tcPr>
            <w:tcW w:w="3697" w:type="dxa"/>
            <w:vAlign w:val="center"/>
          </w:tcPr>
          <w:p w:rsidR="006D1FA5" w:rsidRPr="006D1FA5" w:rsidRDefault="006D1FA5" w:rsidP="00646DE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D1FA5">
              <w:rPr>
                <w:rFonts w:ascii="Times New Roman" w:hAnsi="Times New Roman" w:cs="Times New Roman"/>
                <w:b/>
                <w:sz w:val="22"/>
                <w:szCs w:val="22"/>
              </w:rPr>
              <w:t>Формируемые УУД</w:t>
            </w:r>
          </w:p>
        </w:tc>
      </w:tr>
      <w:tr w:rsidR="006D1FA5" w:rsidTr="003327B7">
        <w:tc>
          <w:tcPr>
            <w:tcW w:w="11089" w:type="dxa"/>
            <w:gridSpan w:val="3"/>
          </w:tcPr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D1FA5">
              <w:rPr>
                <w:rFonts w:ascii="Times New Roman" w:hAnsi="Times New Roman" w:cs="Times New Roman"/>
                <w:sz w:val="22"/>
                <w:szCs w:val="22"/>
              </w:rPr>
              <w:t>1. Организационный этап. Эпиграф к нашему уроку «</w:t>
            </w:r>
            <w:r w:rsidRPr="006D1FA5">
              <w:rPr>
                <w:rFonts w:ascii="Times New Roman" w:hAnsi="Times New Roman" w:cs="Times New Roman"/>
                <w:b/>
                <w:bCs/>
                <w:color w:val="333333"/>
                <w:sz w:val="22"/>
                <w:szCs w:val="22"/>
                <w:shd w:val="clear" w:color="auto" w:fill="FFFFFF"/>
              </w:rPr>
              <w:t xml:space="preserve">Математику нельзя изучить, наблюдая, как это делает сосед», – сказал </w:t>
            </w:r>
            <w:proofErr w:type="spellStart"/>
            <w:r w:rsidRPr="006D1FA5">
              <w:rPr>
                <w:rFonts w:ascii="Times New Roman" w:hAnsi="Times New Roman" w:cs="Times New Roman"/>
                <w:b/>
                <w:bCs/>
                <w:color w:val="333333"/>
                <w:sz w:val="22"/>
                <w:szCs w:val="22"/>
                <w:shd w:val="clear" w:color="auto" w:fill="FFFFFF"/>
              </w:rPr>
              <w:t>Нивен</w:t>
            </w:r>
            <w:proofErr w:type="spellEnd"/>
            <w:r w:rsidRPr="006D1FA5">
              <w:rPr>
                <w:rFonts w:ascii="Times New Roman" w:hAnsi="Times New Roman" w:cs="Times New Roman"/>
                <w:b/>
                <w:bCs/>
                <w:color w:val="333333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3697" w:type="dxa"/>
          </w:tcPr>
          <w:p w:rsidR="006D1FA5" w:rsidRPr="0045753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Ученики выражают готовность и способность 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прав и обязанностей ученика в школе.</w:t>
            </w:r>
          </w:p>
        </w:tc>
      </w:tr>
      <w:tr w:rsidR="006D1FA5" w:rsidTr="006D1FA5">
        <w:tc>
          <w:tcPr>
            <w:tcW w:w="3696" w:type="dxa"/>
          </w:tcPr>
          <w:p w:rsidR="006D1FA5" w:rsidRPr="006D1FA5" w:rsidRDefault="006D1FA5" w:rsidP="00646DEE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D1FA5">
              <w:rPr>
                <w:bCs/>
                <w:color w:val="000000"/>
                <w:sz w:val="22"/>
                <w:szCs w:val="22"/>
              </w:rPr>
              <w:t>2.</w:t>
            </w:r>
            <w:r w:rsidRPr="006D1FA5">
              <w:rPr>
                <w:color w:val="000000"/>
                <w:sz w:val="22"/>
                <w:szCs w:val="22"/>
              </w:rPr>
              <w:t> </w:t>
            </w:r>
            <w:r w:rsidRPr="006D1FA5">
              <w:rPr>
                <w:bCs/>
                <w:color w:val="000000"/>
                <w:sz w:val="22"/>
                <w:szCs w:val="22"/>
              </w:rPr>
              <w:t xml:space="preserve">Этап актуализации знаний по предложенной теме. </w:t>
            </w: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6" w:type="dxa"/>
          </w:tcPr>
          <w:p w:rsidR="006D1FA5" w:rsidRPr="006D1FA5" w:rsidRDefault="006D1FA5" w:rsidP="00646DE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6D1FA5">
              <w:rPr>
                <w:rFonts w:ascii="Times New Roman" w:hAnsi="Times New Roman" w:cs="Times New Roman"/>
              </w:rPr>
              <w:t xml:space="preserve"> На экране записаны линейные уравнения с двумя переменными. Давайте проверим, является ли пара чисел (2; –5) решением уравнения, что для этого необходимо сделать?:</w:t>
            </w:r>
          </w:p>
          <w:p w:rsidR="006D1FA5" w:rsidRPr="006D1FA5" w:rsidRDefault="006D1FA5" w:rsidP="00646DEE">
            <w:pPr>
              <w:autoSpaceDE w:val="0"/>
              <w:autoSpaceDN w:val="0"/>
              <w:adjustRightInd w:val="0"/>
              <w:spacing w:before="60" w:line="252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6D1FA5">
              <w:rPr>
                <w:rFonts w:ascii="Times New Roman" w:hAnsi="Times New Roman" w:cs="Times New Roman"/>
              </w:rPr>
              <w:t>а) 2</w:t>
            </w:r>
            <w:r w:rsidRPr="006D1FA5">
              <w:rPr>
                <w:rFonts w:ascii="Times New Roman" w:hAnsi="Times New Roman" w:cs="Times New Roman"/>
                <w:i/>
                <w:iCs/>
              </w:rPr>
              <w:t>x</w:t>
            </w:r>
            <w:r w:rsidRPr="006D1FA5">
              <w:rPr>
                <w:rFonts w:ascii="Times New Roman" w:hAnsi="Times New Roman" w:cs="Times New Roman"/>
              </w:rPr>
              <w:t xml:space="preserve"> + </w:t>
            </w:r>
            <w:r w:rsidRPr="006D1FA5">
              <w:rPr>
                <w:rFonts w:ascii="Times New Roman" w:hAnsi="Times New Roman" w:cs="Times New Roman"/>
                <w:i/>
                <w:iCs/>
              </w:rPr>
              <w:t>y</w:t>
            </w:r>
            <w:r w:rsidRPr="006D1FA5">
              <w:rPr>
                <w:rFonts w:ascii="Times New Roman" w:hAnsi="Times New Roman" w:cs="Times New Roman"/>
              </w:rPr>
              <w:t xml:space="preserve"> = 9;</w:t>
            </w:r>
            <w:r w:rsidRPr="006D1FA5">
              <w:rPr>
                <w:rFonts w:ascii="Times New Roman" w:hAnsi="Times New Roman" w:cs="Times New Roman"/>
              </w:rPr>
              <w:tab/>
              <w:t>в) –</w:t>
            </w:r>
            <w:r w:rsidRPr="006D1FA5">
              <w:rPr>
                <w:rFonts w:ascii="Times New Roman" w:hAnsi="Times New Roman" w:cs="Times New Roman"/>
                <w:i/>
                <w:iCs/>
              </w:rPr>
              <w:t>x</w:t>
            </w:r>
            <w:r w:rsidRPr="006D1FA5">
              <w:rPr>
                <w:rFonts w:ascii="Times New Roman" w:hAnsi="Times New Roman" w:cs="Times New Roman"/>
              </w:rPr>
              <w:t xml:space="preserve"> + </w:t>
            </w:r>
            <w:r w:rsidRPr="006D1FA5">
              <w:rPr>
                <w:rFonts w:ascii="Times New Roman" w:hAnsi="Times New Roman" w:cs="Times New Roman"/>
                <w:i/>
                <w:iCs/>
              </w:rPr>
              <w:t>y</w:t>
            </w:r>
            <w:r w:rsidRPr="006D1FA5">
              <w:rPr>
                <w:rFonts w:ascii="Times New Roman" w:hAnsi="Times New Roman" w:cs="Times New Roman"/>
              </w:rPr>
              <w:t xml:space="preserve"> = 3;</w:t>
            </w:r>
          </w:p>
          <w:p w:rsidR="006D1FA5" w:rsidRPr="006D1FA5" w:rsidRDefault="006D1FA5" w:rsidP="00646DEE">
            <w:pPr>
              <w:pStyle w:val="a5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</w:rPr>
            </w:pPr>
            <w:r w:rsidRPr="006D1FA5">
              <w:rPr>
                <w:rFonts w:ascii="Times New Roman" w:hAnsi="Times New Roman" w:cs="Times New Roman"/>
              </w:rPr>
              <w:t xml:space="preserve">б) </w:t>
            </w:r>
            <w:r w:rsidRPr="006D1FA5">
              <w:rPr>
                <w:rFonts w:ascii="Times New Roman" w:hAnsi="Times New Roman" w:cs="Times New Roman"/>
                <w:i/>
                <w:iCs/>
              </w:rPr>
              <w:t>x</w:t>
            </w:r>
            <w:r w:rsidRPr="006D1FA5">
              <w:rPr>
                <w:rFonts w:ascii="Times New Roman" w:hAnsi="Times New Roman" w:cs="Times New Roman"/>
              </w:rPr>
              <w:t xml:space="preserve"> – </w:t>
            </w:r>
            <w:r w:rsidRPr="006D1FA5">
              <w:rPr>
                <w:rFonts w:ascii="Times New Roman" w:hAnsi="Times New Roman" w:cs="Times New Roman"/>
                <w:i/>
                <w:iCs/>
              </w:rPr>
              <w:t>y</w:t>
            </w:r>
            <w:r w:rsidRPr="006D1FA5">
              <w:rPr>
                <w:rFonts w:ascii="Times New Roman" w:hAnsi="Times New Roman" w:cs="Times New Roman"/>
              </w:rPr>
              <w:t xml:space="preserve"> = 7;</w:t>
            </w:r>
            <w:r w:rsidRPr="006D1FA5">
              <w:rPr>
                <w:rFonts w:ascii="Times New Roman" w:hAnsi="Times New Roman" w:cs="Times New Roman"/>
              </w:rPr>
              <w:tab/>
              <w:t xml:space="preserve">г) </w:t>
            </w:r>
            <w:r w:rsidRPr="006D1FA5">
              <w:rPr>
                <w:rFonts w:ascii="Times New Roman" w:hAnsi="Times New Roman" w:cs="Times New Roman"/>
                <w:i/>
                <w:iCs/>
              </w:rPr>
              <w:t>y</w:t>
            </w:r>
            <w:r w:rsidRPr="006D1FA5">
              <w:rPr>
                <w:rFonts w:ascii="Times New Roman" w:hAnsi="Times New Roman" w:cs="Times New Roman"/>
              </w:rPr>
              <w:t xml:space="preserve"> – 2</w:t>
            </w:r>
            <w:r w:rsidRPr="006D1FA5">
              <w:rPr>
                <w:rFonts w:ascii="Times New Roman" w:hAnsi="Times New Roman" w:cs="Times New Roman"/>
                <w:i/>
                <w:iCs/>
              </w:rPr>
              <w:t>x</w:t>
            </w:r>
            <w:r w:rsidRPr="006D1FA5">
              <w:rPr>
                <w:rFonts w:ascii="Times New Roman" w:hAnsi="Times New Roman" w:cs="Times New Roman"/>
              </w:rPr>
              <w:t xml:space="preserve"> = –9?</w:t>
            </w:r>
          </w:p>
          <w:p w:rsidR="006D1FA5" w:rsidRPr="006D1FA5" w:rsidRDefault="006D1FA5" w:rsidP="00646DEE">
            <w:pPr>
              <w:pStyle w:val="a5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</w:rPr>
            </w:pPr>
            <w:r w:rsidRPr="006D1FA5">
              <w:rPr>
                <w:rFonts w:ascii="Times New Roman" w:hAnsi="Times New Roman" w:cs="Times New Roman"/>
              </w:rPr>
              <w:t xml:space="preserve">Что еще мы можем сделать с линейным уравнение с двумя переменными? </w:t>
            </w:r>
          </w:p>
          <w:p w:rsidR="006D1FA5" w:rsidRPr="006D1FA5" w:rsidRDefault="006D1FA5" w:rsidP="00646DEE">
            <w:pPr>
              <w:pStyle w:val="a5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</w:rPr>
            </w:pPr>
            <w:r w:rsidRPr="006D1FA5">
              <w:rPr>
                <w:rFonts w:ascii="Times New Roman" w:hAnsi="Times New Roman" w:cs="Times New Roman"/>
              </w:rPr>
              <w:t xml:space="preserve">Что является графиком линейного уравнения с двумя неизвестными? Расскажите алгоритм построения графика линейного уравнения с двумя </w:t>
            </w:r>
            <w:r w:rsidRPr="006D1FA5">
              <w:rPr>
                <w:rFonts w:ascii="Times New Roman" w:hAnsi="Times New Roman" w:cs="Times New Roman"/>
              </w:rPr>
              <w:lastRenderedPageBreak/>
              <w:t xml:space="preserve">переменными. </w:t>
            </w:r>
          </w:p>
          <w:p w:rsidR="006D1FA5" w:rsidRPr="006D1FA5" w:rsidRDefault="006D1FA5" w:rsidP="00646DEE">
            <w:pPr>
              <w:pStyle w:val="a5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</w:rPr>
            </w:pPr>
          </w:p>
          <w:p w:rsidR="006D1FA5" w:rsidRPr="006D1FA5" w:rsidRDefault="006D1FA5" w:rsidP="00646DEE">
            <w:pPr>
              <w:pStyle w:val="a5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</w:rPr>
            </w:pPr>
          </w:p>
          <w:p w:rsidR="006D1FA5" w:rsidRPr="006D1FA5" w:rsidRDefault="006D1FA5" w:rsidP="00646DEE">
            <w:pPr>
              <w:pStyle w:val="a5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</w:rPr>
            </w:pPr>
            <w:r w:rsidRPr="006D1FA5">
              <w:rPr>
                <w:rFonts w:ascii="Times New Roman" w:hAnsi="Times New Roman" w:cs="Times New Roman"/>
              </w:rPr>
              <w:t xml:space="preserve">Как могут располагать на одной координатной плоскости несколько прямых? </w:t>
            </w:r>
          </w:p>
        </w:tc>
        <w:tc>
          <w:tcPr>
            <w:tcW w:w="3697" w:type="dxa"/>
          </w:tcPr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D1FA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Построить график линейного уравнения.</w:t>
            </w: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FA5" w:rsidRPr="006D1FA5" w:rsidRDefault="006D1FA5" w:rsidP="00646DE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6D1FA5">
              <w:rPr>
                <w:rFonts w:ascii="Times New Roman" w:hAnsi="Times New Roman" w:cs="Times New Roman"/>
              </w:rPr>
              <w:t>Прямая.</w:t>
            </w:r>
          </w:p>
          <w:p w:rsidR="006D1FA5" w:rsidRPr="006D1FA5" w:rsidRDefault="006D1FA5" w:rsidP="00646DE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</w:rPr>
            </w:pPr>
          </w:p>
          <w:p w:rsidR="006D1FA5" w:rsidRPr="006D1FA5" w:rsidRDefault="006D1FA5" w:rsidP="00646DE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6D1FA5">
              <w:rPr>
                <w:rFonts w:ascii="Times New Roman" w:hAnsi="Times New Roman" w:cs="Times New Roman"/>
              </w:rPr>
              <w:t xml:space="preserve">Выразить переменную у через х, составить таблицу значений, построить координатную </w:t>
            </w:r>
            <w:r w:rsidRPr="006D1FA5">
              <w:rPr>
                <w:rFonts w:ascii="Times New Roman" w:hAnsi="Times New Roman" w:cs="Times New Roman"/>
              </w:rPr>
              <w:lastRenderedPageBreak/>
              <w:t>плоскость, отметить полученные точки, провести прямую)</w:t>
            </w:r>
          </w:p>
          <w:p w:rsidR="006D1FA5" w:rsidRPr="006D1FA5" w:rsidRDefault="006D1FA5" w:rsidP="00646DE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</w:rPr>
            </w:pPr>
          </w:p>
          <w:p w:rsidR="006D1FA5" w:rsidRPr="006D1FA5" w:rsidRDefault="006D1FA5" w:rsidP="00646DE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6D1FA5">
              <w:rPr>
                <w:rFonts w:ascii="Times New Roman" w:hAnsi="Times New Roman" w:cs="Times New Roman"/>
              </w:rPr>
              <w:t>Прямые могут пересекается, прямые могут быт параллельны, прямые могут совпадать.</w:t>
            </w: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7" w:type="dxa"/>
          </w:tcPr>
          <w:p w:rsidR="006D1FA5" w:rsidRDefault="006D1FA5">
            <w:r>
              <w:rPr>
                <w:rFonts w:ascii="Times New Roman" w:hAnsi="Times New Roman" w:cs="Times New Roman"/>
              </w:rPr>
              <w:lastRenderedPageBreak/>
              <w:t>Преобразуют один вид информации в другой. Участвуют в учебном диалоге.</w:t>
            </w:r>
          </w:p>
        </w:tc>
      </w:tr>
      <w:tr w:rsidR="006D1FA5" w:rsidTr="006D1FA5">
        <w:tc>
          <w:tcPr>
            <w:tcW w:w="3696" w:type="dxa"/>
          </w:tcPr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D1FA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 Фиксирование индивидуальных затруднений в пробном действии. Выявление мест и причин затруднения.</w:t>
            </w:r>
          </w:p>
        </w:tc>
        <w:tc>
          <w:tcPr>
            <w:tcW w:w="3696" w:type="dxa"/>
          </w:tcPr>
          <w:p w:rsidR="006D1FA5" w:rsidRDefault="006D1FA5" w:rsidP="00CC5E48">
            <w:pPr>
              <w:pStyle w:val="a3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 w:rsidRPr="006D1FA5">
              <w:rPr>
                <w:sz w:val="22"/>
                <w:szCs w:val="22"/>
              </w:rPr>
              <w:t xml:space="preserve">Вы показали, что имеете хороший багаж знаний, необходимых для изучения новой темы. Открываем тетради, записываем число, классная работа. </w:t>
            </w:r>
            <w:r w:rsidR="00CC5E48" w:rsidRPr="00CC5E48">
              <w:rPr>
                <w:b/>
                <w:bCs/>
                <w:color w:val="333333"/>
                <w:shd w:val="clear" w:color="auto" w:fill="FFFFFF"/>
              </w:rPr>
              <w:t>18</w:t>
            </w:r>
            <w:r w:rsidR="00CC5E48" w:rsidRPr="00CC5E48">
              <w:rPr>
                <w:color w:val="333333"/>
                <w:shd w:val="clear" w:color="auto" w:fill="FFFFFF"/>
              </w:rPr>
              <w:t> </w:t>
            </w:r>
            <w:r w:rsidR="00CC5E48" w:rsidRPr="00CC5E48">
              <w:rPr>
                <w:b/>
                <w:bCs/>
                <w:color w:val="333333"/>
                <w:shd w:val="clear" w:color="auto" w:fill="FFFFFF"/>
              </w:rPr>
              <w:t>апреля</w:t>
            </w:r>
            <w:r w:rsidR="00CC5E48" w:rsidRPr="00CC5E48">
              <w:rPr>
                <w:color w:val="333333"/>
                <w:shd w:val="clear" w:color="auto" w:fill="FFFFFF"/>
              </w:rPr>
              <w:t> отмечается </w:t>
            </w:r>
            <w:r w:rsidR="00CC5E48" w:rsidRPr="00CC5E48">
              <w:rPr>
                <w:b/>
                <w:bCs/>
                <w:color w:val="333333"/>
                <w:shd w:val="clear" w:color="auto" w:fill="FFFFFF"/>
              </w:rPr>
              <w:t>День</w:t>
            </w:r>
            <w:r w:rsidR="00CC5E48" w:rsidRPr="00CC5E48">
              <w:rPr>
                <w:color w:val="333333"/>
                <w:shd w:val="clear" w:color="auto" w:fill="FFFFFF"/>
              </w:rPr>
              <w:t> воинской славы России. </w:t>
            </w:r>
            <w:r w:rsidR="00CC5E48" w:rsidRPr="00CC5E48">
              <w:rPr>
                <w:b/>
                <w:bCs/>
                <w:color w:val="333333"/>
                <w:shd w:val="clear" w:color="auto" w:fill="FFFFFF"/>
              </w:rPr>
              <w:t>Этот</w:t>
            </w:r>
            <w:r w:rsidR="00CC5E48" w:rsidRPr="00CC5E48">
              <w:rPr>
                <w:color w:val="333333"/>
                <w:shd w:val="clear" w:color="auto" w:fill="FFFFFF"/>
              </w:rPr>
              <w:t> праздник учрежден в 1995 году в ознаменование </w:t>
            </w:r>
            <w:r w:rsidR="00CC5E48" w:rsidRPr="00CC5E48">
              <w:rPr>
                <w:b/>
                <w:bCs/>
                <w:color w:val="333333"/>
                <w:shd w:val="clear" w:color="auto" w:fill="FFFFFF"/>
              </w:rPr>
              <w:t>памятного</w:t>
            </w:r>
            <w:r w:rsidR="00CC5E48">
              <w:rPr>
                <w:b/>
                <w:bCs/>
                <w:color w:val="333333"/>
                <w:shd w:val="clear" w:color="auto" w:fill="FFFFFF"/>
              </w:rPr>
              <w:t xml:space="preserve"> </w:t>
            </w:r>
            <w:r w:rsidR="00CC5E48" w:rsidRPr="00CC5E48">
              <w:rPr>
                <w:color w:val="333333"/>
                <w:shd w:val="clear" w:color="auto" w:fill="FFFFFF"/>
              </w:rPr>
              <w:t>исторического события - именно </w:t>
            </w:r>
            <w:r w:rsidR="00CC5E48" w:rsidRPr="00CC5E48">
              <w:rPr>
                <w:b/>
                <w:bCs/>
                <w:color w:val="333333"/>
                <w:shd w:val="clear" w:color="auto" w:fill="FFFFFF"/>
              </w:rPr>
              <w:t>18</w:t>
            </w:r>
            <w:r w:rsidR="00CC5E48" w:rsidRPr="00CC5E48">
              <w:rPr>
                <w:color w:val="333333"/>
                <w:shd w:val="clear" w:color="auto" w:fill="FFFFFF"/>
              </w:rPr>
              <w:t> </w:t>
            </w:r>
            <w:r w:rsidR="00CC5E48" w:rsidRPr="00CC5E48">
              <w:rPr>
                <w:b/>
                <w:bCs/>
                <w:color w:val="333333"/>
                <w:shd w:val="clear" w:color="auto" w:fill="FFFFFF"/>
              </w:rPr>
              <w:t>апреля</w:t>
            </w:r>
            <w:r w:rsidR="00CC5E48" w:rsidRPr="00CC5E48">
              <w:rPr>
                <w:color w:val="333333"/>
                <w:shd w:val="clear" w:color="auto" w:fill="FFFFFF"/>
              </w:rPr>
              <w:t xml:space="preserve"> 1242 года произошло легендарное Ледовое Побоище на Чудском озере, где русские воины под предводительством Александра Невского "наголову" разгромили войско немецких "братьев-рыцарей" </w:t>
            </w:r>
            <w:proofErr w:type="spellStart"/>
            <w:r w:rsidR="00CC5E48" w:rsidRPr="00CC5E48">
              <w:rPr>
                <w:color w:val="333333"/>
                <w:shd w:val="clear" w:color="auto" w:fill="FFFFFF"/>
              </w:rPr>
              <w:t>Ливоннского</w:t>
            </w:r>
            <w:proofErr w:type="spellEnd"/>
            <w:r w:rsidR="00CC5E48" w:rsidRPr="00CC5E48">
              <w:rPr>
                <w:color w:val="333333"/>
                <w:shd w:val="clear" w:color="auto" w:fill="FFFFFF"/>
              </w:rPr>
              <w:t xml:space="preserve"> Ордена...</w:t>
            </w:r>
          </w:p>
          <w:p w:rsidR="00372382" w:rsidRPr="00372382" w:rsidRDefault="00372382" w:rsidP="00372382">
            <w:pPr>
              <w:pStyle w:val="a3"/>
              <w:spacing w:before="0" w:beforeAutospacing="0" w:after="0" w:afterAutospacing="0"/>
              <w:textAlignment w:val="baseline"/>
              <w:rPr>
                <w:b/>
                <w:bCs/>
                <w:bdr w:val="none" w:sz="0" w:space="0" w:color="auto" w:frame="1"/>
              </w:rPr>
            </w:pPr>
            <w:r w:rsidRPr="00372382">
              <w:rPr>
                <w:b/>
                <w:bCs/>
                <w:bdr w:val="none" w:sz="0" w:space="0" w:color="auto" w:frame="1"/>
              </w:rPr>
              <w:t>На Чудском озере собралось 25 тысяч новгородских и немецких  воинов. Причем рыцарей было на 5 тысяч меньше, чем русских. Сколько русских воинов и немецких рыцарей участвовало в Ледовом побоище.</w:t>
            </w:r>
          </w:p>
          <w:p w:rsidR="00372382" w:rsidRPr="00CC5E48" w:rsidRDefault="00372382" w:rsidP="00CC5E48">
            <w:pPr>
              <w:pStyle w:val="a3"/>
              <w:spacing w:before="0" w:beforeAutospacing="0" w:after="0" w:afterAutospacing="0"/>
              <w:textAlignment w:val="baseline"/>
              <w:rPr>
                <w:b/>
                <w:bCs/>
                <w:bdr w:val="none" w:sz="0" w:space="0" w:color="auto" w:frame="1"/>
              </w:rPr>
            </w:pPr>
          </w:p>
          <w:p w:rsidR="006D1FA5" w:rsidRPr="006D1FA5" w:rsidRDefault="00372382" w:rsidP="00646DEE">
            <w:pPr>
              <w:pStyle w:val="a3"/>
              <w:spacing w:before="0" w:beforeAutospacing="0" w:after="0" w:afterAutospacing="0"/>
              <w:textAlignment w:val="baseline"/>
              <w:rPr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bdr w:val="none" w:sz="0" w:space="0" w:color="auto" w:frame="1"/>
              </w:rPr>
              <w:t xml:space="preserve">Пусть у русских воинов </w:t>
            </w:r>
            <w:proofErr w:type="spellStart"/>
            <w:r>
              <w:rPr>
                <w:bCs/>
                <w:sz w:val="22"/>
                <w:szCs w:val="22"/>
                <w:bdr w:val="none" w:sz="0" w:space="0" w:color="auto" w:frame="1"/>
              </w:rPr>
              <w:t>х</w:t>
            </w:r>
            <w:proofErr w:type="spellEnd"/>
            <w:r>
              <w:rPr>
                <w:bCs/>
                <w:sz w:val="22"/>
                <w:szCs w:val="22"/>
                <w:bdr w:val="none" w:sz="0" w:space="0" w:color="auto" w:frame="1"/>
              </w:rPr>
              <w:t xml:space="preserve"> человек, а немецких рыцарей у. Вместе </w:t>
            </w:r>
            <w:proofErr w:type="spellStart"/>
            <w:r>
              <w:rPr>
                <w:bCs/>
                <w:sz w:val="22"/>
                <w:szCs w:val="22"/>
                <w:bdr w:val="none" w:sz="0" w:space="0" w:color="auto" w:frame="1"/>
              </w:rPr>
              <w:t>х+у=</w:t>
            </w:r>
            <w:proofErr w:type="spellEnd"/>
            <w:r>
              <w:rPr>
                <w:bCs/>
                <w:sz w:val="22"/>
                <w:szCs w:val="22"/>
                <w:bdr w:val="none" w:sz="0" w:space="0" w:color="auto" w:frame="1"/>
              </w:rPr>
              <w:t xml:space="preserve"> 25 тысяч воинов, х-у=5</w:t>
            </w:r>
            <w:r w:rsidR="006D1FA5" w:rsidRPr="006D1FA5">
              <w:rPr>
                <w:bCs/>
                <w:sz w:val="22"/>
                <w:szCs w:val="22"/>
                <w:bdr w:val="none" w:sz="0" w:space="0" w:color="auto" w:frame="1"/>
              </w:rPr>
              <w:t>.</w:t>
            </w:r>
          </w:p>
          <w:p w:rsidR="006D1FA5" w:rsidRPr="006D1FA5" w:rsidRDefault="006D1FA5" w:rsidP="00646DEE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  <w:sz w:val="22"/>
                <w:szCs w:val="22"/>
              </w:rPr>
            </w:pPr>
            <w:r w:rsidRPr="006D1FA5">
              <w:rPr>
                <w:color w:val="000000"/>
                <w:sz w:val="22"/>
                <w:szCs w:val="22"/>
              </w:rPr>
              <w:t xml:space="preserve">В этой задаче получилось 2 </w:t>
            </w:r>
            <w:proofErr w:type="gramStart"/>
            <w:r w:rsidRPr="006D1FA5">
              <w:rPr>
                <w:color w:val="000000"/>
                <w:sz w:val="22"/>
                <w:szCs w:val="22"/>
              </w:rPr>
              <w:t>уравнения</w:t>
            </w:r>
            <w:proofErr w:type="gramEnd"/>
            <w:r w:rsidRPr="006D1FA5">
              <w:rPr>
                <w:color w:val="000000"/>
                <w:sz w:val="22"/>
                <w:szCs w:val="22"/>
              </w:rPr>
              <w:t xml:space="preserve"> </w:t>
            </w:r>
            <w:r w:rsidR="00372382">
              <w:rPr>
                <w:color w:val="000000"/>
                <w:sz w:val="22"/>
                <w:szCs w:val="22"/>
              </w:rPr>
              <w:t>которые имеют общее решение</w:t>
            </w:r>
            <w:r w:rsidRPr="006D1FA5">
              <w:rPr>
                <w:color w:val="000000"/>
                <w:sz w:val="22"/>
                <w:szCs w:val="22"/>
              </w:rPr>
              <w:t>. Выпишем их:</w:t>
            </w:r>
          </w:p>
          <w:p w:rsidR="006D1FA5" w:rsidRPr="006D1FA5" w:rsidRDefault="009327B2" w:rsidP="00646DEE">
            <w:pPr>
              <w:pStyle w:val="a3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eqArrPr>
                      <m:e>
                        <m:r>
                          <w:rPr>
                            <w:rFonts w:ascii="Cambria Math"/>
                            <w:sz w:val="22"/>
                            <w:szCs w:val="22"/>
                          </w:rPr>
                          <m:t>х</m:t>
                        </m:r>
                        <m:r>
                          <w:rPr>
                            <w:rFonts w:ascii="Cambria Math"/>
                            <w:sz w:val="22"/>
                            <w:szCs w:val="22"/>
                          </w:rPr>
                          <m:t>+</m:t>
                        </m:r>
                        <m:r>
                          <w:rPr>
                            <w:rFonts w:ascii="Cambria Math"/>
                            <w:sz w:val="22"/>
                            <w:szCs w:val="22"/>
                          </w:rPr>
                          <m:t>у</m:t>
                        </m:r>
                        <m:r>
                          <w:rPr>
                            <w:rFonts w:ascii="Cambria Math"/>
                            <w:sz w:val="22"/>
                            <w:szCs w:val="22"/>
                          </w:rPr>
                          <m:t>=25</m:t>
                        </m:r>
                      </m:e>
                      <m:e>
                        <m:r>
                          <w:rPr>
                            <w:rFonts w:ascii="Cambria Math"/>
                            <w:sz w:val="22"/>
                            <w:szCs w:val="22"/>
                          </w:rPr>
                          <m:t>х-у</m:t>
                        </m:r>
                        <m:r>
                          <w:rPr>
                            <w:rFonts w:ascii="Cambria Math"/>
                            <w:sz w:val="22"/>
                            <w:szCs w:val="22"/>
                          </w:rPr>
                          <m:t>=5</m:t>
                        </m:r>
                      </m:e>
                    </m:eqArr>
                  </m:e>
                </m:d>
              </m:oMath>
            </m:oMathPara>
          </w:p>
          <w:p w:rsidR="006D1FA5" w:rsidRPr="006D1FA5" w:rsidRDefault="006D1FA5" w:rsidP="00646DEE">
            <w:pPr>
              <w:pStyle w:val="a3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D1F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Что у нас получило?</w:t>
            </w: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7" w:type="dxa"/>
          </w:tcPr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D1FA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Учащиеся отвечают на вопросы учителя: </w:t>
            </w: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372382" w:rsidRDefault="00372382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372382" w:rsidRDefault="00372382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372382" w:rsidRDefault="00372382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372382" w:rsidRDefault="00372382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372382" w:rsidRDefault="00372382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372382" w:rsidRDefault="00372382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372382" w:rsidRDefault="00372382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6D1FA5" w:rsidRPr="006D1FA5" w:rsidRDefault="006D1FA5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D1F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Система линейных уравнений с двумя неизвестными.</w:t>
            </w:r>
          </w:p>
          <w:p w:rsidR="006D1FA5" w:rsidRPr="006D1FA5" w:rsidRDefault="006D1FA5" w:rsidP="00646DE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6D1FA5" w:rsidRPr="006D1FA5" w:rsidRDefault="006D1FA5" w:rsidP="006D1FA5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328" w:lineRule="atLeast"/>
              <w:ind w:left="0"/>
              <w:rPr>
                <w:sz w:val="22"/>
                <w:szCs w:val="22"/>
              </w:rPr>
            </w:pPr>
          </w:p>
        </w:tc>
        <w:tc>
          <w:tcPr>
            <w:tcW w:w="3697" w:type="dxa"/>
          </w:tcPr>
          <w:p w:rsidR="006D1FA5" w:rsidRDefault="006D1FA5">
            <w:r>
              <w:rPr>
                <w:rFonts w:ascii="Times New Roman" w:hAnsi="Times New Roman" w:cs="Times New Roman"/>
              </w:rPr>
              <w:lastRenderedPageBreak/>
              <w:t>Учатся обнаруживать и формулировать учебную проблему, отличать известную информацию от неизвестной. Преобразуют практическую задачу в познавательную</w:t>
            </w:r>
          </w:p>
        </w:tc>
      </w:tr>
      <w:tr w:rsidR="006D1FA5" w:rsidTr="006D1FA5">
        <w:tc>
          <w:tcPr>
            <w:tcW w:w="3696" w:type="dxa"/>
          </w:tcPr>
          <w:p w:rsidR="006D1FA5" w:rsidRDefault="006D1FA5"/>
          <w:p w:rsidR="006D1FA5" w:rsidRPr="006D1FA5" w:rsidRDefault="006D1FA5">
            <w:pPr>
              <w:rPr>
                <w:rFonts w:ascii="Times New Roman" w:hAnsi="Times New Roman" w:cs="Times New Roman"/>
              </w:rPr>
            </w:pPr>
            <w:r w:rsidRPr="006D1FA5">
              <w:rPr>
                <w:rFonts w:ascii="Times New Roman" w:hAnsi="Times New Roman" w:cs="Times New Roman"/>
              </w:rPr>
              <w:t>4.  Целеполагание. Определение обучающимися темы урока. Постановка учебных задач.</w:t>
            </w:r>
          </w:p>
        </w:tc>
        <w:tc>
          <w:tcPr>
            <w:tcW w:w="3696" w:type="dxa"/>
          </w:tcPr>
          <w:p w:rsidR="006D1FA5" w:rsidRPr="00450DDB" w:rsidRDefault="006D1FA5" w:rsidP="006D1F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50DDB">
              <w:rPr>
                <w:color w:val="000000"/>
                <w:sz w:val="22"/>
                <w:szCs w:val="22"/>
              </w:rPr>
              <w:t>Организует беседу, в ходе которой ученики формулируют тему урока, кратко определяют учебную цель и задачи.</w:t>
            </w:r>
          </w:p>
          <w:p w:rsidR="006D1FA5" w:rsidRPr="00450DDB" w:rsidRDefault="006D1FA5" w:rsidP="006D1F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6D1FA5" w:rsidRPr="00450DDB" w:rsidRDefault="006D1FA5" w:rsidP="006D1F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50DDB">
              <w:rPr>
                <w:color w:val="000000"/>
                <w:sz w:val="22"/>
                <w:szCs w:val="22"/>
              </w:rPr>
              <w:t>Что является решением системы уравнений с двумя неизвестными? Итак, мы должны решить эту систему. Каким способом мы можем решить</w:t>
            </w:r>
            <w:r w:rsidR="00450DDB">
              <w:rPr>
                <w:color w:val="000000"/>
                <w:sz w:val="22"/>
                <w:szCs w:val="22"/>
              </w:rPr>
              <w:t xml:space="preserve"> систему? Кто же сформулирует на</w:t>
            </w:r>
            <w:r w:rsidRPr="00450DDB">
              <w:rPr>
                <w:color w:val="000000"/>
                <w:sz w:val="22"/>
                <w:szCs w:val="22"/>
              </w:rPr>
              <w:t xml:space="preserve">м тему нашего сегодняшнего урока? </w:t>
            </w:r>
            <w:r w:rsidR="00450DDB">
              <w:rPr>
                <w:color w:val="000000"/>
                <w:sz w:val="22"/>
                <w:szCs w:val="22"/>
              </w:rPr>
              <w:t>Какую цель мы поставим перед собой?</w:t>
            </w:r>
          </w:p>
          <w:p w:rsidR="006D1FA5" w:rsidRPr="00450DDB" w:rsidRDefault="006D1FA5" w:rsidP="006D1FA5">
            <w:pPr>
              <w:pStyle w:val="a5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</w:rPr>
            </w:pPr>
          </w:p>
          <w:p w:rsidR="006D1FA5" w:rsidRDefault="006D1FA5" w:rsidP="006D1FA5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D1FA5" w:rsidRDefault="006D1FA5" w:rsidP="006D1FA5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D1FA5" w:rsidRDefault="006D1FA5" w:rsidP="006D1FA5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D1FA5" w:rsidRDefault="006D1FA5" w:rsidP="006D1FA5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D1FA5" w:rsidRDefault="006D1FA5" w:rsidP="006D1FA5">
            <w:pPr>
              <w:pStyle w:val="ParagraphStyle"/>
              <w:spacing w:line="264" w:lineRule="auto"/>
            </w:pPr>
          </w:p>
        </w:tc>
        <w:tc>
          <w:tcPr>
            <w:tcW w:w="3697" w:type="dxa"/>
          </w:tcPr>
          <w:p w:rsidR="006D1FA5" w:rsidRDefault="006D1FA5" w:rsidP="006D1F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6D1FA5" w:rsidRDefault="006D1FA5" w:rsidP="006D1F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6D1FA5" w:rsidRDefault="006D1FA5" w:rsidP="006D1F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6D1FA5" w:rsidRDefault="006D1FA5" w:rsidP="006D1F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6D1FA5" w:rsidRDefault="006D1FA5" w:rsidP="006D1F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6D1FA5" w:rsidRDefault="006D1FA5" w:rsidP="006D1F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FA3AE1">
              <w:rPr>
                <w:color w:val="000000"/>
              </w:rPr>
              <w:t>ешением системы уравнений с двумя переменными называется пара значений переменных, обращающая каждое уравнение системы в верное равенство</w:t>
            </w:r>
            <w:r>
              <w:rPr>
                <w:color w:val="000000"/>
              </w:rPr>
              <w:t>.</w:t>
            </w:r>
          </w:p>
          <w:p w:rsidR="006D1FA5" w:rsidRPr="00FA3AE1" w:rsidRDefault="006D1FA5" w:rsidP="006D1F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A3AE1">
              <w:rPr>
                <w:color w:val="000000"/>
              </w:rPr>
              <w:t>Графическим, для этого мы должны построить график каждого уравнения</w:t>
            </w:r>
            <w:r>
              <w:rPr>
                <w:color w:val="000000"/>
              </w:rPr>
              <w:t>.</w:t>
            </w:r>
          </w:p>
          <w:p w:rsidR="006D1FA5" w:rsidRPr="00FA3AE1" w:rsidRDefault="006D1FA5" w:rsidP="006D1F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A3AE1">
              <w:rPr>
                <w:color w:val="000000"/>
              </w:rPr>
              <w:t>Графический способ решения систем уравнений.</w:t>
            </w:r>
          </w:p>
          <w:p w:rsidR="006D1FA5" w:rsidRDefault="006D1FA5" w:rsidP="006D1FA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6D1FA5" w:rsidRDefault="006D1FA5" w:rsidP="006D1FA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6D1FA5" w:rsidRDefault="006D1FA5" w:rsidP="006D1FA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6D1FA5" w:rsidRDefault="006D1FA5" w:rsidP="006D1FA5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328" w:lineRule="atLeast"/>
              <w:ind w:left="0"/>
            </w:pPr>
          </w:p>
        </w:tc>
        <w:tc>
          <w:tcPr>
            <w:tcW w:w="3697" w:type="dxa"/>
          </w:tcPr>
          <w:p w:rsidR="006D1FA5" w:rsidRPr="006D1FA5" w:rsidRDefault="006D1FA5">
            <w:pPr>
              <w:rPr>
                <w:rFonts w:ascii="Times New Roman" w:hAnsi="Times New Roman" w:cs="Times New Roman"/>
              </w:rPr>
            </w:pPr>
            <w:r w:rsidRPr="006D1FA5">
              <w:rPr>
                <w:rFonts w:ascii="Times New Roman" w:hAnsi="Times New Roman" w:cs="Times New Roman"/>
              </w:rPr>
              <w:t>Учатся обнаруживать и формулировать тему урока, определять цель своей учебной деятельности, кратко формулировать задачи на пути достижения цели с учетом данных учителем ориентиров в новом учебном материале.</w:t>
            </w:r>
          </w:p>
        </w:tc>
      </w:tr>
      <w:tr w:rsidR="006D1FA5" w:rsidTr="006D1FA5">
        <w:tc>
          <w:tcPr>
            <w:tcW w:w="3696" w:type="dxa"/>
          </w:tcPr>
          <w:p w:rsidR="006D1FA5" w:rsidRPr="006D1FA5" w:rsidRDefault="006D1FA5">
            <w:pPr>
              <w:rPr>
                <w:rFonts w:ascii="Times New Roman" w:hAnsi="Times New Roman" w:cs="Times New Roman"/>
              </w:rPr>
            </w:pPr>
            <w:r w:rsidRPr="006D1FA5">
              <w:rPr>
                <w:rFonts w:ascii="Times New Roman" w:hAnsi="Times New Roman" w:cs="Times New Roman"/>
              </w:rPr>
              <w:t>5. Построение и реализация проекта выхода из учебного затруднения.</w:t>
            </w:r>
          </w:p>
        </w:tc>
        <w:tc>
          <w:tcPr>
            <w:tcW w:w="3696" w:type="dxa"/>
          </w:tcPr>
          <w:p w:rsidR="006D1FA5" w:rsidRPr="00450DDB" w:rsidRDefault="006D1FA5" w:rsidP="006D1FA5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50DD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Для того, чтобы научиться решать системы уравнений графическим способом, нам нужен алгоритм решения. На столах у вас лежит листочек «Алгоритм решения систем уравнений графическим способом». Ваша задача вместе с вашим соседом по парте закончить каждое предложение. Тем самым вы составите алгоритм решения системы уравнений графическим способом.</w:t>
            </w:r>
          </w:p>
          <w:p w:rsidR="006D1FA5" w:rsidRPr="00450DDB" w:rsidRDefault="006D1FA5" w:rsidP="006D1FA5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6D1FA5" w:rsidRPr="00450DDB" w:rsidRDefault="006D1FA5" w:rsidP="006D1FA5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450DDB">
              <w:rPr>
                <w:rFonts w:ascii="Times New Roman" w:hAnsi="Times New Roman" w:cs="Times New Roman"/>
              </w:rPr>
              <w:t xml:space="preserve">Алгоритм мы составили, теперь </w:t>
            </w:r>
            <w:r w:rsidRPr="00450DDB">
              <w:rPr>
                <w:rFonts w:ascii="Times New Roman" w:hAnsi="Times New Roman" w:cs="Times New Roman"/>
              </w:rPr>
              <w:lastRenderedPageBreak/>
              <w:t>используя этот алгоритм давайте решим нашу задачу.</w:t>
            </w:r>
          </w:p>
          <w:p w:rsidR="006D1FA5" w:rsidRPr="00450DDB" w:rsidRDefault="006D1FA5" w:rsidP="006D1FA5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6D1FA5" w:rsidRPr="00450DDB" w:rsidRDefault="006D1FA5" w:rsidP="006D1FA5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450DDB">
              <w:rPr>
                <w:rFonts w:ascii="Times New Roman" w:hAnsi="Times New Roman" w:cs="Times New Roman"/>
              </w:rPr>
              <w:t>А сколько же решений может иметь система уравнений. Чтобы ответить на этот вопрос поработаем в парах.</w:t>
            </w:r>
          </w:p>
          <w:p w:rsidR="006D1FA5" w:rsidRPr="00450DDB" w:rsidRDefault="006D1FA5" w:rsidP="006D1FA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FA5" w:rsidRDefault="006D1FA5" w:rsidP="006D1FA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6D1FA5" w:rsidRDefault="006D1FA5"/>
        </w:tc>
        <w:tc>
          <w:tcPr>
            <w:tcW w:w="3697" w:type="dxa"/>
          </w:tcPr>
          <w:p w:rsidR="006D1FA5" w:rsidRPr="005D1B36" w:rsidRDefault="006D1FA5" w:rsidP="006D1FA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D1B3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Работают в парах, составляют алгоритм решения систем уравнений графическим способом.</w:t>
            </w:r>
          </w:p>
          <w:p w:rsidR="006D1FA5" w:rsidRPr="005D1B36" w:rsidRDefault="006D1FA5" w:rsidP="006D1FA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FA5" w:rsidRPr="005D1B36" w:rsidRDefault="006D1FA5" w:rsidP="006D1FA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FA5" w:rsidRPr="005D1B36" w:rsidRDefault="006D1FA5" w:rsidP="006D1FA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FA5" w:rsidRPr="005D1B36" w:rsidRDefault="006D1FA5" w:rsidP="006D1FA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FA5" w:rsidRPr="005D1B36" w:rsidRDefault="006D1FA5" w:rsidP="006D1FA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FA5" w:rsidRPr="005D1B36" w:rsidRDefault="006D1FA5" w:rsidP="006D1FA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FA5" w:rsidRPr="005D1B36" w:rsidRDefault="006D1FA5" w:rsidP="006D1FA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D1B36">
              <w:rPr>
                <w:rFonts w:ascii="Times New Roman" w:hAnsi="Times New Roman" w:cs="Times New Roman"/>
                <w:sz w:val="22"/>
                <w:szCs w:val="22"/>
              </w:rPr>
              <w:t>Решают задачу вместе с учителем.</w:t>
            </w:r>
          </w:p>
          <w:p w:rsidR="006D1FA5" w:rsidRPr="005D1B36" w:rsidRDefault="006D1FA5" w:rsidP="006D1FA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FA5" w:rsidRPr="005D1B36" w:rsidRDefault="006D1FA5" w:rsidP="006D1FA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FA5" w:rsidRPr="005D1B36" w:rsidRDefault="006D1FA5" w:rsidP="006D1FA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D1B36">
              <w:rPr>
                <w:rFonts w:ascii="Times New Roman" w:hAnsi="Times New Roman" w:cs="Times New Roman"/>
                <w:sz w:val="22"/>
                <w:szCs w:val="22"/>
              </w:rPr>
              <w:t>Работают в парах</w:t>
            </w:r>
          </w:p>
          <w:p w:rsidR="006D1FA5" w:rsidRPr="005D1B36" w:rsidRDefault="006D1FA5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  <w:r w:rsidRPr="005D1B36">
              <w:rPr>
                <w:color w:val="000000"/>
                <w:sz w:val="22"/>
                <w:szCs w:val="22"/>
                <w:u w:val="single"/>
              </w:rPr>
              <w:lastRenderedPageBreak/>
              <w:t>1 ряд.</w:t>
            </w:r>
            <w:r w:rsidRPr="005D1B36">
              <w:rPr>
                <w:color w:val="000000"/>
                <w:sz w:val="22"/>
                <w:szCs w:val="22"/>
              </w:rPr>
              <w:t> Решить систему уравнений графическим способом, используя алгоритм.</w:t>
            </w:r>
          </w:p>
          <w:p w:rsidR="006D1FA5" w:rsidRPr="005D1B36" w:rsidRDefault="009327B2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color w:val="000000"/>
                        <w:sz w:val="22"/>
                        <w:szCs w:val="22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2"/>
                            <w:szCs w:val="22"/>
                          </w:rPr>
                        </m:ctrlPr>
                      </m:eqArrPr>
                      <m:e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х</m:t>
                        </m:r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+</m:t>
                        </m:r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у</m:t>
                        </m:r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=3</m:t>
                        </m:r>
                      </m:e>
                      <m:e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х-у</m:t>
                        </m:r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=1</m:t>
                        </m:r>
                      </m:e>
                    </m:eqArr>
                  </m:e>
                </m:d>
              </m:oMath>
            </m:oMathPara>
          </w:p>
          <w:p w:rsidR="006D1FA5" w:rsidRPr="005D1B36" w:rsidRDefault="006D1FA5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  <w:r w:rsidRPr="005D1B36">
              <w:rPr>
                <w:color w:val="000000"/>
                <w:sz w:val="22"/>
                <w:szCs w:val="22"/>
              </w:rPr>
              <w:t>Как расположены прямые на плоскости?</w:t>
            </w:r>
          </w:p>
          <w:p w:rsidR="006D1FA5" w:rsidRPr="005D1B36" w:rsidRDefault="006D1FA5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  <w:r w:rsidRPr="005D1B36">
              <w:rPr>
                <w:color w:val="000000"/>
                <w:sz w:val="22"/>
                <w:szCs w:val="22"/>
              </w:rPr>
              <w:t>Сколько общих точек?</w:t>
            </w:r>
          </w:p>
          <w:p w:rsidR="006D1FA5" w:rsidRPr="005D1B36" w:rsidRDefault="006D1FA5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  <w:r w:rsidRPr="005D1B36">
              <w:rPr>
                <w:color w:val="000000"/>
                <w:sz w:val="22"/>
                <w:szCs w:val="22"/>
              </w:rPr>
              <w:t>Сколько решений имеет система уравнений?</w:t>
            </w:r>
          </w:p>
          <w:p w:rsidR="006D1FA5" w:rsidRPr="005D1B36" w:rsidRDefault="006D1FA5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  <w:r w:rsidRPr="005D1B36">
              <w:rPr>
                <w:color w:val="000000"/>
                <w:sz w:val="22"/>
                <w:szCs w:val="22"/>
              </w:rPr>
              <w:t>Сделайте общий вывод.</w:t>
            </w:r>
          </w:p>
          <w:p w:rsidR="006D1FA5" w:rsidRPr="005D1B36" w:rsidRDefault="006D1FA5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b/>
                <w:color w:val="000000"/>
                <w:sz w:val="22"/>
                <w:szCs w:val="22"/>
              </w:rPr>
            </w:pPr>
            <w:r w:rsidRPr="005D1B36">
              <w:rPr>
                <w:b/>
                <w:color w:val="000000"/>
                <w:sz w:val="22"/>
                <w:szCs w:val="22"/>
              </w:rPr>
              <w:t>Ответ: (прямые пересекаются, одно единственное решение)</w:t>
            </w:r>
          </w:p>
          <w:p w:rsidR="006D1FA5" w:rsidRPr="005D1B36" w:rsidRDefault="006D1FA5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b/>
                <w:color w:val="000000"/>
                <w:sz w:val="22"/>
                <w:szCs w:val="22"/>
              </w:rPr>
            </w:pPr>
          </w:p>
          <w:p w:rsidR="006D1FA5" w:rsidRPr="005D1B36" w:rsidRDefault="006D1FA5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  <w:r w:rsidRPr="005D1B36">
              <w:rPr>
                <w:color w:val="000000"/>
                <w:sz w:val="22"/>
                <w:szCs w:val="22"/>
                <w:u w:val="single"/>
              </w:rPr>
              <w:t>2 ряд. </w:t>
            </w:r>
            <w:r w:rsidRPr="005D1B36">
              <w:rPr>
                <w:color w:val="000000"/>
                <w:sz w:val="22"/>
                <w:szCs w:val="22"/>
              </w:rPr>
              <w:t>Решить систему уравнений графическим способом, используя алгоритм.</w:t>
            </w:r>
          </w:p>
          <w:p w:rsidR="006D1FA5" w:rsidRPr="005D1B36" w:rsidRDefault="009327B2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color w:val="000000"/>
                        <w:sz w:val="22"/>
                        <w:szCs w:val="22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2"/>
                            <w:szCs w:val="22"/>
                          </w:rPr>
                        </m:ctrlPr>
                      </m:eqArrPr>
                      <m:e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2</m:t>
                        </m:r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х</m:t>
                        </m:r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+</m:t>
                        </m:r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у</m:t>
                        </m:r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=4</m:t>
                        </m:r>
                      </m:e>
                      <m:e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2</m:t>
                        </m:r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у</m:t>
                        </m:r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+4</m:t>
                        </m:r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х</m:t>
                        </m:r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=6</m:t>
                        </m:r>
                      </m:e>
                    </m:eqArr>
                  </m:e>
                </m:d>
              </m:oMath>
            </m:oMathPara>
          </w:p>
          <w:p w:rsidR="006D1FA5" w:rsidRPr="005D1B36" w:rsidRDefault="006D1FA5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  <w:r w:rsidRPr="005D1B36">
              <w:rPr>
                <w:color w:val="000000"/>
                <w:sz w:val="22"/>
                <w:szCs w:val="22"/>
              </w:rPr>
              <w:t>Как расположены прямые на плоскости?</w:t>
            </w:r>
          </w:p>
          <w:p w:rsidR="006D1FA5" w:rsidRPr="005D1B36" w:rsidRDefault="006D1FA5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  <w:r w:rsidRPr="005D1B36">
              <w:rPr>
                <w:color w:val="000000"/>
                <w:sz w:val="22"/>
                <w:szCs w:val="22"/>
              </w:rPr>
              <w:t>Сколько общих точек?</w:t>
            </w:r>
          </w:p>
          <w:p w:rsidR="006D1FA5" w:rsidRPr="005D1B36" w:rsidRDefault="006D1FA5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  <w:r w:rsidRPr="005D1B36">
              <w:rPr>
                <w:color w:val="000000"/>
                <w:sz w:val="22"/>
                <w:szCs w:val="22"/>
              </w:rPr>
              <w:t>Сколько решений имеет система уравнений?</w:t>
            </w:r>
          </w:p>
          <w:p w:rsidR="006D1FA5" w:rsidRPr="005D1B36" w:rsidRDefault="006D1FA5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  <w:r w:rsidRPr="005D1B36">
              <w:rPr>
                <w:color w:val="000000"/>
                <w:sz w:val="22"/>
                <w:szCs w:val="22"/>
              </w:rPr>
              <w:t xml:space="preserve">Сделайте общий вывод. </w:t>
            </w:r>
          </w:p>
          <w:p w:rsidR="006D1FA5" w:rsidRPr="005D1B36" w:rsidRDefault="006D1FA5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  <w:r w:rsidRPr="005D1B36">
              <w:rPr>
                <w:b/>
                <w:bCs/>
                <w:color w:val="000000"/>
                <w:sz w:val="22"/>
                <w:szCs w:val="22"/>
              </w:rPr>
              <w:t>(Ответ: прямые совпали, множество решений).</w:t>
            </w:r>
          </w:p>
          <w:p w:rsidR="006D1FA5" w:rsidRPr="005D1B36" w:rsidRDefault="006D1FA5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</w:p>
          <w:p w:rsidR="006D1FA5" w:rsidRPr="005D1B36" w:rsidRDefault="006D1FA5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</w:p>
          <w:p w:rsidR="006D1FA5" w:rsidRPr="005D1B36" w:rsidRDefault="006D1FA5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  <w:r w:rsidRPr="005D1B36">
              <w:rPr>
                <w:color w:val="000000"/>
                <w:sz w:val="22"/>
                <w:szCs w:val="22"/>
                <w:u w:val="single"/>
              </w:rPr>
              <w:t>3 ряд. </w:t>
            </w:r>
            <w:r w:rsidRPr="005D1B36">
              <w:rPr>
                <w:color w:val="000000"/>
                <w:sz w:val="22"/>
                <w:szCs w:val="22"/>
              </w:rPr>
              <w:t>Решить систему уравнений графическим способом, используя алгоритм.</w:t>
            </w:r>
          </w:p>
          <w:p w:rsidR="006D1FA5" w:rsidRPr="005D1B36" w:rsidRDefault="009327B2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color w:val="000000"/>
                        <w:sz w:val="22"/>
                        <w:szCs w:val="22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2"/>
                            <w:szCs w:val="22"/>
                          </w:rPr>
                        </m:ctrlPr>
                      </m:eqArrPr>
                      <m:e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х</m:t>
                        </m:r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+</m:t>
                        </m:r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у</m:t>
                        </m:r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=2</m:t>
                        </m:r>
                      </m:e>
                      <m:e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3</m:t>
                        </m:r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х</m:t>
                        </m:r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+3</m:t>
                        </m:r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у</m:t>
                        </m:r>
                        <m:r>
                          <w:rPr>
                            <w:rFonts w:ascii="Cambria Math"/>
                            <w:color w:val="000000"/>
                            <w:sz w:val="22"/>
                            <w:szCs w:val="22"/>
                          </w:rPr>
                          <m:t>=6</m:t>
                        </m:r>
                      </m:e>
                    </m:eqArr>
                  </m:e>
                </m:d>
              </m:oMath>
            </m:oMathPara>
          </w:p>
          <w:p w:rsidR="006D1FA5" w:rsidRPr="005D1B36" w:rsidRDefault="006D1FA5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  <w:r w:rsidRPr="005D1B36">
              <w:rPr>
                <w:color w:val="000000"/>
                <w:sz w:val="22"/>
                <w:szCs w:val="22"/>
              </w:rPr>
              <w:t>Как расположены прямые на плоскости?</w:t>
            </w:r>
          </w:p>
          <w:p w:rsidR="006D1FA5" w:rsidRPr="005D1B36" w:rsidRDefault="006D1FA5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  <w:r w:rsidRPr="005D1B36">
              <w:rPr>
                <w:color w:val="000000"/>
                <w:sz w:val="22"/>
                <w:szCs w:val="22"/>
              </w:rPr>
              <w:t>Сколько общих точек?</w:t>
            </w:r>
          </w:p>
          <w:p w:rsidR="006D1FA5" w:rsidRPr="005D1B36" w:rsidRDefault="006D1FA5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  <w:r w:rsidRPr="005D1B36">
              <w:rPr>
                <w:color w:val="000000"/>
                <w:sz w:val="22"/>
                <w:szCs w:val="22"/>
              </w:rPr>
              <w:t>Сколько решений имеет система уравнений?</w:t>
            </w:r>
          </w:p>
          <w:p w:rsidR="006D1FA5" w:rsidRPr="005D1B36" w:rsidRDefault="006D1FA5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  <w:r w:rsidRPr="005D1B36">
              <w:rPr>
                <w:color w:val="000000"/>
                <w:sz w:val="22"/>
                <w:szCs w:val="22"/>
              </w:rPr>
              <w:t>Сделайте общий вывод. Система несовместна.</w:t>
            </w:r>
          </w:p>
          <w:p w:rsidR="006D1FA5" w:rsidRPr="005D1B36" w:rsidRDefault="006D1FA5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  <w:r w:rsidRPr="005D1B36">
              <w:rPr>
                <w:b/>
                <w:bCs/>
                <w:color w:val="000000"/>
                <w:sz w:val="22"/>
                <w:szCs w:val="22"/>
              </w:rPr>
              <w:t>(Ответ: прямые параллельны, нет решений).</w:t>
            </w:r>
          </w:p>
          <w:p w:rsidR="006D1FA5" w:rsidRPr="005D1B36" w:rsidRDefault="006D1FA5" w:rsidP="006D1FA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FA5" w:rsidRPr="005D1B36" w:rsidRDefault="006D1FA5" w:rsidP="006D1FA5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  <w:r w:rsidRPr="005D1B36">
              <w:rPr>
                <w:sz w:val="22"/>
                <w:szCs w:val="22"/>
              </w:rPr>
              <w:t>Делают вывод:</w:t>
            </w:r>
          </w:p>
          <w:p w:rsidR="006D1FA5" w:rsidRPr="005D1B36" w:rsidRDefault="006D1FA5" w:rsidP="006D1FA5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328" w:lineRule="atLeast"/>
              <w:ind w:left="0"/>
              <w:rPr>
                <w:color w:val="000000"/>
                <w:sz w:val="22"/>
                <w:szCs w:val="22"/>
              </w:rPr>
            </w:pPr>
            <w:r w:rsidRPr="005D1B36">
              <w:rPr>
                <w:color w:val="000000"/>
                <w:sz w:val="22"/>
                <w:szCs w:val="22"/>
              </w:rPr>
              <w:t>Если прямые пересекаются, то система имеет единственное решение.</w:t>
            </w:r>
          </w:p>
          <w:p w:rsidR="006D1FA5" w:rsidRPr="005D1B36" w:rsidRDefault="006D1FA5" w:rsidP="006D1FA5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328" w:lineRule="atLeast"/>
              <w:ind w:left="0"/>
              <w:rPr>
                <w:color w:val="000000"/>
                <w:sz w:val="22"/>
                <w:szCs w:val="22"/>
              </w:rPr>
            </w:pPr>
            <w:r w:rsidRPr="005D1B36">
              <w:rPr>
                <w:color w:val="000000"/>
                <w:sz w:val="22"/>
                <w:szCs w:val="22"/>
              </w:rPr>
              <w:t>Если прямые параллельны, то система не имеет решений.</w:t>
            </w:r>
          </w:p>
          <w:p w:rsidR="006D1FA5" w:rsidRPr="005D1B36" w:rsidRDefault="006D1FA5" w:rsidP="006D1FA5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328" w:lineRule="atLeast"/>
              <w:ind w:left="0"/>
              <w:rPr>
                <w:color w:val="000000"/>
                <w:sz w:val="22"/>
                <w:szCs w:val="22"/>
              </w:rPr>
            </w:pPr>
            <w:r w:rsidRPr="005D1B36">
              <w:rPr>
                <w:color w:val="000000"/>
                <w:sz w:val="22"/>
                <w:szCs w:val="22"/>
              </w:rPr>
              <w:t>Если прямые совпадают, то система имеет бесконечно много решений.</w:t>
            </w:r>
          </w:p>
          <w:p w:rsidR="006D1FA5" w:rsidRDefault="006D1FA5"/>
        </w:tc>
        <w:tc>
          <w:tcPr>
            <w:tcW w:w="3697" w:type="dxa"/>
          </w:tcPr>
          <w:p w:rsidR="006D1FA5" w:rsidRDefault="006D1FA5" w:rsidP="006D1FA5">
            <w:pPr>
              <w:rPr>
                <w:rFonts w:ascii="Times New Roman" w:hAnsi="Times New Roman" w:cs="Times New Roman"/>
              </w:rPr>
            </w:pPr>
            <w:r w:rsidRPr="006D1FA5">
              <w:rPr>
                <w:rFonts w:ascii="Times New Roman" w:hAnsi="Times New Roman" w:cs="Times New Roman"/>
              </w:rPr>
              <w:lastRenderedPageBreak/>
              <w:t xml:space="preserve">Принимают учебную (познавательную цель), сохраняют ее при выполнении учебных действий, регулируют процесс выполнения. Ищут ответы на вопросы. Планируют общие </w:t>
            </w:r>
            <w:r>
              <w:rPr>
                <w:rFonts w:ascii="Times New Roman" w:hAnsi="Times New Roman" w:cs="Times New Roman"/>
              </w:rPr>
              <w:t>способы работы.</w:t>
            </w:r>
          </w:p>
          <w:p w:rsidR="006D1FA5" w:rsidRDefault="006D1FA5" w:rsidP="006D1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Преобразуют один вид информации в другой. Участвуют в учебном диалоге, осуществляют инициативное сотрудничество в поиске и сборе информации.</w:t>
            </w:r>
          </w:p>
          <w:p w:rsidR="006D1FA5" w:rsidRPr="006D1FA5" w:rsidRDefault="006D1FA5" w:rsidP="006D1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Преобразуют практическую задачу в познавательную. </w:t>
            </w:r>
            <w:r>
              <w:rPr>
                <w:rFonts w:ascii="Times New Roman" w:hAnsi="Times New Roman" w:cs="Times New Roman"/>
              </w:rPr>
              <w:lastRenderedPageBreak/>
              <w:t>Работают с текстом и нетекстовыми компонентами. Применяют знаки и символы, модели и схемы.</w:t>
            </w:r>
          </w:p>
        </w:tc>
      </w:tr>
      <w:tr w:rsidR="006D1FA5" w:rsidTr="006D1FA5">
        <w:tc>
          <w:tcPr>
            <w:tcW w:w="3696" w:type="dxa"/>
          </w:tcPr>
          <w:p w:rsidR="006D1FA5" w:rsidRPr="006D1FA5" w:rsidRDefault="006D1FA5" w:rsidP="006D1FA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 w:rsidRPr="006D1FA5">
              <w:rPr>
                <w:rFonts w:ascii="Times New Roman" w:hAnsi="Times New Roman" w:cs="Times New Roman"/>
              </w:rPr>
              <w:lastRenderedPageBreak/>
              <w:t>Физминутка</w:t>
            </w:r>
            <w:proofErr w:type="spellEnd"/>
          </w:p>
        </w:tc>
        <w:tc>
          <w:tcPr>
            <w:tcW w:w="3696" w:type="dxa"/>
          </w:tcPr>
          <w:p w:rsidR="006D1FA5" w:rsidRDefault="000C2A40" w:rsidP="00696953">
            <w:pPr>
              <w:rPr>
                <w:rFonts w:ascii="Times New Roman" w:hAnsi="Times New Roman" w:cs="Times New Roman"/>
              </w:rPr>
            </w:pPr>
            <w:r w:rsidRPr="00696953">
              <w:rPr>
                <w:rFonts w:ascii="Times New Roman" w:hAnsi="Times New Roman" w:cs="Times New Roman"/>
              </w:rPr>
              <w:t>У</w:t>
            </w:r>
            <w:r w:rsidR="00696953" w:rsidRPr="00696953">
              <w:rPr>
                <w:rFonts w:ascii="Times New Roman" w:hAnsi="Times New Roman" w:cs="Times New Roman"/>
              </w:rPr>
              <w:t xml:space="preserve">читель  говорит фразу. </w:t>
            </w:r>
          </w:p>
          <w:p w:rsidR="00664B1A" w:rsidRDefault="00E73B17" w:rsidP="00696953">
            <w:pPr>
              <w:pStyle w:val="a5"/>
              <w:numPr>
                <w:ilvl w:val="1"/>
                <w:numId w:val="1"/>
              </w:numPr>
              <w:ind w:left="27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Параллельные прямые не пересекаются.</w:t>
            </w:r>
          </w:p>
          <w:p w:rsidR="00E73B17" w:rsidRDefault="00E73B17" w:rsidP="00696953">
            <w:pPr>
              <w:pStyle w:val="a5"/>
              <w:numPr>
                <w:ilvl w:val="1"/>
                <w:numId w:val="1"/>
              </w:numPr>
              <w:ind w:left="27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Графиком линейной функции является кривая.</w:t>
            </w:r>
          </w:p>
          <w:p w:rsidR="00E73B17" w:rsidRPr="00696953" w:rsidRDefault="00E73B17" w:rsidP="00696953">
            <w:pPr>
              <w:pStyle w:val="a5"/>
              <w:numPr>
                <w:ilvl w:val="1"/>
                <w:numId w:val="1"/>
              </w:numPr>
              <w:ind w:left="27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Линейное уравнение имеет всегда одно единственное решение.</w:t>
            </w:r>
          </w:p>
        </w:tc>
        <w:tc>
          <w:tcPr>
            <w:tcW w:w="3697" w:type="dxa"/>
          </w:tcPr>
          <w:p w:rsidR="006D1FA5" w:rsidRPr="00696953" w:rsidRDefault="00696953">
            <w:pPr>
              <w:rPr>
                <w:rFonts w:ascii="Times New Roman" w:hAnsi="Times New Roman" w:cs="Times New Roman"/>
              </w:rPr>
            </w:pPr>
            <w:r w:rsidRPr="00696953">
              <w:rPr>
                <w:rFonts w:ascii="Times New Roman" w:hAnsi="Times New Roman" w:cs="Times New Roman"/>
              </w:rPr>
              <w:t>Если утверждение верное – дети делают хлопок, если неверное – приседают.</w:t>
            </w:r>
          </w:p>
        </w:tc>
        <w:tc>
          <w:tcPr>
            <w:tcW w:w="3697" w:type="dxa"/>
          </w:tcPr>
          <w:p w:rsidR="006D1FA5" w:rsidRPr="00696953" w:rsidRDefault="00696953">
            <w:pPr>
              <w:rPr>
                <w:rFonts w:ascii="Times New Roman" w:hAnsi="Times New Roman" w:cs="Times New Roman"/>
              </w:rPr>
            </w:pPr>
            <w:r w:rsidRPr="00696953">
              <w:rPr>
                <w:rFonts w:ascii="Times New Roman" w:hAnsi="Times New Roman" w:cs="Times New Roman"/>
              </w:rPr>
              <w:t xml:space="preserve">Создают условия развития личности и ее самореализации на основе «умения учиться» и сотрудничать </w:t>
            </w:r>
            <w:proofErr w:type="gramStart"/>
            <w:r w:rsidRPr="00696953">
              <w:rPr>
                <w:rFonts w:ascii="Times New Roman" w:hAnsi="Times New Roman" w:cs="Times New Roman"/>
              </w:rPr>
              <w:t>со</w:t>
            </w:r>
            <w:proofErr w:type="gramEnd"/>
            <w:r w:rsidRPr="00696953">
              <w:rPr>
                <w:rFonts w:ascii="Times New Roman" w:hAnsi="Times New Roman" w:cs="Times New Roman"/>
              </w:rPr>
              <w:t xml:space="preserve"> взрослыми и сверстниками; обеспечивают успешное усвоение знаний, умений и </w:t>
            </w:r>
            <w:r>
              <w:rPr>
                <w:rFonts w:ascii="Times New Roman" w:hAnsi="Times New Roman" w:cs="Times New Roman"/>
              </w:rPr>
              <w:t>навыков, формируют картину мира.</w:t>
            </w:r>
          </w:p>
          <w:p w:rsidR="00696953" w:rsidRPr="00696953" w:rsidRDefault="00696953" w:rsidP="00696953">
            <w:pPr>
              <w:rPr>
                <w:rFonts w:ascii="Times New Roman" w:hAnsi="Times New Roman" w:cs="Times New Roman"/>
              </w:rPr>
            </w:pPr>
          </w:p>
        </w:tc>
      </w:tr>
      <w:tr w:rsidR="000C2A40" w:rsidTr="006D1FA5">
        <w:tc>
          <w:tcPr>
            <w:tcW w:w="3696" w:type="dxa"/>
          </w:tcPr>
          <w:p w:rsidR="000C2A40" w:rsidRPr="000C2A40" w:rsidRDefault="000C2A40" w:rsidP="000C2A4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C2A40">
              <w:rPr>
                <w:rFonts w:ascii="Times New Roman" w:hAnsi="Times New Roman" w:cs="Times New Roman"/>
              </w:rPr>
              <w:t>Первичное закрепление нового материала</w:t>
            </w:r>
          </w:p>
        </w:tc>
        <w:tc>
          <w:tcPr>
            <w:tcW w:w="3696" w:type="dxa"/>
          </w:tcPr>
          <w:p w:rsidR="000C2A40" w:rsidRPr="000C2A40" w:rsidRDefault="000C2A40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C2A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Учитель выступает в роли консультанта.</w:t>
            </w:r>
          </w:p>
        </w:tc>
        <w:tc>
          <w:tcPr>
            <w:tcW w:w="3697" w:type="dxa"/>
          </w:tcPr>
          <w:p w:rsidR="000C2A40" w:rsidRPr="000C2A40" w:rsidRDefault="008D21CF" w:rsidP="00646DE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решают № 1061</w:t>
            </w:r>
            <w:r w:rsidR="000C2A40" w:rsidRPr="000C2A40">
              <w:rPr>
                <w:rFonts w:ascii="Times New Roman" w:hAnsi="Times New Roman" w:cs="Times New Roman"/>
              </w:rPr>
              <w:t xml:space="preserve"> по учебнику у доски с комментированием по алгоритму.</w:t>
            </w:r>
          </w:p>
          <w:p w:rsidR="000C2A40" w:rsidRPr="000C2A40" w:rsidRDefault="000C2A40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7" w:type="dxa"/>
          </w:tcPr>
          <w:p w:rsidR="000C2A40" w:rsidRPr="000C2A40" w:rsidRDefault="000C2A40">
            <w:pPr>
              <w:rPr>
                <w:rFonts w:ascii="Times New Roman" w:hAnsi="Times New Roman" w:cs="Times New Roman"/>
              </w:rPr>
            </w:pPr>
            <w:r w:rsidRPr="000C2A40">
              <w:rPr>
                <w:rFonts w:ascii="Times New Roman" w:hAnsi="Times New Roman" w:cs="Times New Roman"/>
              </w:rPr>
              <w:t>Преобразуют один вид информации в другой. Преобразуют практическую задачу в познавательную.</w:t>
            </w:r>
          </w:p>
        </w:tc>
      </w:tr>
      <w:tr w:rsidR="000C2A40" w:rsidTr="006D1FA5">
        <w:tc>
          <w:tcPr>
            <w:tcW w:w="3696" w:type="dxa"/>
          </w:tcPr>
          <w:p w:rsidR="000C2A40" w:rsidRPr="000C2A40" w:rsidRDefault="000C2A40" w:rsidP="000C2A4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Самостоятельная работа с самопроверкой по эталону.</w:t>
            </w:r>
          </w:p>
        </w:tc>
        <w:tc>
          <w:tcPr>
            <w:tcW w:w="3696" w:type="dxa"/>
          </w:tcPr>
          <w:p w:rsidR="000C2A40" w:rsidRPr="000C2A40" w:rsidRDefault="000C2A40" w:rsidP="000C2A4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C2A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Задает учащимся дифференцируемую самостоятельную работу (уровень А, В и С)</w:t>
            </w:r>
          </w:p>
          <w:p w:rsidR="000C2A40" w:rsidRPr="000C2A40" w:rsidRDefault="000C2A40" w:rsidP="000C2A4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C2A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После выполнения самостоятельной работы задает вопросы:</w:t>
            </w:r>
          </w:p>
          <w:p w:rsidR="000C2A40" w:rsidRPr="000C2A40" w:rsidRDefault="000C2A40" w:rsidP="000C2A40">
            <w:pPr>
              <w:pStyle w:val="a3"/>
              <w:shd w:val="clear" w:color="auto" w:fill="FFFFFF"/>
              <w:spacing w:before="0" w:beforeAutospacing="0" w:after="0" w:afterAutospacing="0" w:line="328" w:lineRule="atLeast"/>
              <w:rPr>
                <w:color w:val="000000"/>
                <w:sz w:val="22"/>
                <w:szCs w:val="22"/>
              </w:rPr>
            </w:pPr>
            <w:r w:rsidRPr="000C2A40">
              <w:rPr>
                <w:color w:val="000000"/>
                <w:sz w:val="22"/>
                <w:szCs w:val="22"/>
              </w:rPr>
              <w:t>Поднимите руки те, кто верно решил данную систему.</w:t>
            </w:r>
          </w:p>
          <w:p w:rsidR="000C2A40" w:rsidRPr="000C2A40" w:rsidRDefault="000C2A40" w:rsidP="000C2A4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0C2A40">
              <w:rPr>
                <w:rFonts w:ascii="Times New Roman" w:hAnsi="Times New Roman" w:cs="Times New Roman"/>
                <w:color w:val="000000"/>
              </w:rPr>
              <w:t>В чем ошибки? В построении графиков? В нахождении координат точки пересечения графиков?</w:t>
            </w:r>
          </w:p>
          <w:p w:rsidR="000C2A40" w:rsidRPr="000C2A40" w:rsidRDefault="000C2A40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97" w:type="dxa"/>
          </w:tcPr>
          <w:p w:rsidR="000C2A40" w:rsidRPr="000C2A40" w:rsidRDefault="000C2A40" w:rsidP="000C2A40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C2A40">
              <w:rPr>
                <w:color w:val="000000"/>
                <w:sz w:val="22"/>
                <w:szCs w:val="22"/>
              </w:rPr>
              <w:t>Выбирают уровень самостоятельной работы. Самостоятельно решают систему уравнений графическим способом.</w:t>
            </w:r>
          </w:p>
          <w:p w:rsidR="000C2A40" w:rsidRPr="000C2A40" w:rsidRDefault="000C2A40" w:rsidP="000C2A40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C2A40">
              <w:rPr>
                <w:color w:val="000000"/>
                <w:sz w:val="22"/>
                <w:szCs w:val="22"/>
              </w:rPr>
              <w:t>Проверяют решение вместе с учителем.</w:t>
            </w:r>
          </w:p>
          <w:p w:rsidR="000C2A40" w:rsidRPr="000C2A40" w:rsidRDefault="000C2A40" w:rsidP="00646DE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7" w:type="dxa"/>
          </w:tcPr>
          <w:p w:rsidR="000C2A40" w:rsidRPr="000C2A40" w:rsidRDefault="000C2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работают и проверяют результат, сравнивают свою работу с эталоном.</w:t>
            </w:r>
          </w:p>
        </w:tc>
      </w:tr>
      <w:tr w:rsidR="000C2A40" w:rsidTr="006D1FA5">
        <w:tc>
          <w:tcPr>
            <w:tcW w:w="3696" w:type="dxa"/>
          </w:tcPr>
          <w:p w:rsidR="000C2A40" w:rsidRDefault="000C2A40" w:rsidP="000C2A4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систему знаний и повторение</w:t>
            </w:r>
          </w:p>
        </w:tc>
        <w:tc>
          <w:tcPr>
            <w:tcW w:w="3696" w:type="dxa"/>
          </w:tcPr>
          <w:p w:rsidR="000C2A40" w:rsidRPr="000C2A40" w:rsidRDefault="000C2A40" w:rsidP="00646DE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C2A40">
              <w:rPr>
                <w:color w:val="000000"/>
                <w:sz w:val="22"/>
                <w:szCs w:val="22"/>
              </w:rPr>
              <w:t>1.Давайте повторим алгоритм решения систем линейных уравнений графическим способом.</w:t>
            </w:r>
          </w:p>
          <w:p w:rsidR="000C2A40" w:rsidRPr="000C2A40" w:rsidRDefault="000C2A40" w:rsidP="00646DE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C2A40">
              <w:rPr>
                <w:color w:val="000000"/>
                <w:sz w:val="22"/>
                <w:szCs w:val="22"/>
              </w:rPr>
              <w:t>2.Сколько решений может иметь система уравнений?</w:t>
            </w:r>
          </w:p>
          <w:p w:rsidR="000C2A40" w:rsidRPr="000C2A40" w:rsidRDefault="000C2A40" w:rsidP="00646DEE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0C2A4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697" w:type="dxa"/>
          </w:tcPr>
          <w:p w:rsidR="000C2A40" w:rsidRPr="000C2A40" w:rsidRDefault="000C2A40" w:rsidP="00646DE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C2A40">
              <w:rPr>
                <w:color w:val="000000"/>
                <w:sz w:val="22"/>
                <w:szCs w:val="22"/>
              </w:rPr>
              <w:t>Отвечают поднятием рук.</w:t>
            </w:r>
          </w:p>
          <w:p w:rsidR="000C2A40" w:rsidRPr="000C2A40" w:rsidRDefault="000C2A40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7" w:type="dxa"/>
          </w:tcPr>
          <w:p w:rsidR="000C2A40" w:rsidRDefault="000C2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Высказывают суждения, аргументируют, подтверждают фактами.</w:t>
            </w:r>
          </w:p>
        </w:tc>
      </w:tr>
      <w:tr w:rsidR="00E446EC" w:rsidTr="006D1FA5">
        <w:tc>
          <w:tcPr>
            <w:tcW w:w="3696" w:type="dxa"/>
          </w:tcPr>
          <w:p w:rsidR="00E446EC" w:rsidRDefault="00E446EC" w:rsidP="000C2A4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Рефлексия учебной деятельности на уроке</w:t>
            </w:r>
          </w:p>
        </w:tc>
        <w:tc>
          <w:tcPr>
            <w:tcW w:w="3696" w:type="dxa"/>
          </w:tcPr>
          <w:p w:rsidR="00E446EC" w:rsidRPr="00E446EC" w:rsidRDefault="00E446EC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446EC">
              <w:rPr>
                <w:rFonts w:ascii="Times New Roman" w:hAnsi="Times New Roman" w:cs="Times New Roman"/>
                <w:sz w:val="22"/>
                <w:szCs w:val="22"/>
              </w:rPr>
              <w:t>Подводя итог уроку, просит учащихся продолжить высказывание об уроке:</w:t>
            </w:r>
          </w:p>
          <w:p w:rsidR="00E446EC" w:rsidRPr="00E446EC" w:rsidRDefault="001B6192" w:rsidP="00646DE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- </w:t>
            </w:r>
            <w:r w:rsidR="00E446EC" w:rsidRPr="00E446EC">
              <w:rPr>
                <w:color w:val="000000"/>
                <w:sz w:val="22"/>
                <w:szCs w:val="22"/>
                <w:shd w:val="clear" w:color="auto" w:fill="FFFFFF"/>
              </w:rPr>
              <w:t>сегодня я узнал…</w:t>
            </w:r>
          </w:p>
          <w:p w:rsidR="001B6192" w:rsidRPr="001B6192" w:rsidRDefault="001B6192" w:rsidP="001B6192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B6192">
              <w:rPr>
                <w:rStyle w:val="c1"/>
                <w:color w:val="000000"/>
                <w:sz w:val="22"/>
                <w:szCs w:val="22"/>
              </w:rPr>
              <w:t>-</w:t>
            </w:r>
            <w:r>
              <w:rPr>
                <w:rStyle w:val="c1"/>
                <w:color w:val="000000"/>
                <w:sz w:val="22"/>
                <w:szCs w:val="22"/>
              </w:rPr>
              <w:t>сегодня</w:t>
            </w:r>
            <w:r w:rsidRPr="001B6192">
              <w:rPr>
                <w:rStyle w:val="c1"/>
                <w:color w:val="000000"/>
                <w:sz w:val="22"/>
                <w:szCs w:val="22"/>
              </w:rPr>
              <w:t xml:space="preserve"> я повторил…</w:t>
            </w:r>
          </w:p>
          <w:p w:rsidR="001B6192" w:rsidRPr="001B6192" w:rsidRDefault="001B6192" w:rsidP="001B6192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color w:val="000000"/>
                <w:sz w:val="22"/>
                <w:szCs w:val="22"/>
              </w:rPr>
            </w:pPr>
            <w:r w:rsidRPr="001B6192">
              <w:rPr>
                <w:rStyle w:val="c1"/>
                <w:color w:val="000000"/>
                <w:sz w:val="22"/>
                <w:szCs w:val="22"/>
              </w:rPr>
              <w:t xml:space="preserve">- </w:t>
            </w:r>
            <w:r>
              <w:rPr>
                <w:rStyle w:val="c1"/>
                <w:color w:val="000000"/>
                <w:sz w:val="22"/>
                <w:szCs w:val="22"/>
              </w:rPr>
              <w:t xml:space="preserve">сегодня </w:t>
            </w:r>
            <w:r w:rsidRPr="001B6192">
              <w:rPr>
                <w:rStyle w:val="c1"/>
                <w:color w:val="000000"/>
                <w:sz w:val="22"/>
                <w:szCs w:val="22"/>
              </w:rPr>
              <w:t>я закрепил…</w:t>
            </w:r>
          </w:p>
          <w:p w:rsidR="001B6192" w:rsidRPr="001B6192" w:rsidRDefault="001B6192" w:rsidP="001B61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B6192">
              <w:rPr>
                <w:color w:val="000000"/>
                <w:sz w:val="22"/>
                <w:szCs w:val="22"/>
                <w:shd w:val="clear" w:color="auto" w:fill="FFFFFF"/>
              </w:rPr>
              <w:t>- теперь я могу…</w:t>
            </w:r>
          </w:p>
          <w:p w:rsidR="001B6192" w:rsidRDefault="001B6192" w:rsidP="001B61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- </w:t>
            </w:r>
            <w:r w:rsidRPr="00E446EC">
              <w:rPr>
                <w:color w:val="000000"/>
                <w:sz w:val="22"/>
                <w:szCs w:val="22"/>
                <w:shd w:val="clear" w:color="auto" w:fill="FFFFFF"/>
              </w:rPr>
              <w:t>было трудно…</w:t>
            </w:r>
          </w:p>
          <w:p w:rsidR="001B6192" w:rsidRPr="00E446EC" w:rsidRDefault="001B6192" w:rsidP="00646DEE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697" w:type="dxa"/>
          </w:tcPr>
          <w:p w:rsidR="00E446EC" w:rsidRPr="00E446EC" w:rsidRDefault="00E446EC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E446EC">
              <w:rPr>
                <w:rFonts w:ascii="Times New Roman" w:hAnsi="Times New Roman" w:cs="Times New Roman"/>
                <w:sz w:val="22"/>
                <w:szCs w:val="22"/>
              </w:rPr>
              <w:t>Отвечают на вопросы учителя.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Высказывают мнение, насколько им удалось достичь цели, поставленной в начале урока; насколько успешно удалось решить учебные задачи; дают самооценку результатом работы на уроке.</w:t>
            </w:r>
          </w:p>
        </w:tc>
        <w:tc>
          <w:tcPr>
            <w:tcW w:w="3697" w:type="dxa"/>
          </w:tcPr>
          <w:p w:rsidR="00E446EC" w:rsidRDefault="00E446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Осознают качество и уровень усвоения учебного материала. Используют адекватные языковые средства для отражения своих чувств, мыслей, побуждений.</w:t>
            </w:r>
          </w:p>
        </w:tc>
      </w:tr>
      <w:tr w:rsidR="00E446EC" w:rsidTr="006D1FA5">
        <w:tc>
          <w:tcPr>
            <w:tcW w:w="3696" w:type="dxa"/>
          </w:tcPr>
          <w:p w:rsidR="00E446EC" w:rsidRDefault="00E446EC" w:rsidP="000C2A4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Домашнее задание, краткий инструктаж по его выполнению</w:t>
            </w:r>
          </w:p>
          <w:p w:rsidR="00E446EC" w:rsidRPr="00E446EC" w:rsidRDefault="00E446EC" w:rsidP="00E446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6" w:type="dxa"/>
          </w:tcPr>
          <w:p w:rsidR="00E446EC" w:rsidRDefault="00E446EC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42, повторить алгоритм решения систем уравнений графическим способом.</w:t>
            </w:r>
          </w:p>
          <w:p w:rsidR="00E446EC" w:rsidRDefault="00E446EC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Домашнее задание на выбор обучающихся:</w:t>
            </w:r>
          </w:p>
          <w:p w:rsidR="00E446EC" w:rsidRDefault="008D21CF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r>
              <w:rPr>
                <w:rFonts w:ascii="Times New Roman" w:hAnsi="Times New Roman" w:cs="Times New Roman"/>
                <w:sz w:val="22"/>
                <w:szCs w:val="22"/>
              </w:rPr>
              <w:t>на отметку «4» выполнить № 1060</w:t>
            </w:r>
            <w:r w:rsidR="00E446EC">
              <w:rPr>
                <w:rFonts w:ascii="Times New Roman" w:hAnsi="Times New Roman" w:cs="Times New Roman"/>
                <w:sz w:val="22"/>
                <w:szCs w:val="22"/>
              </w:rPr>
              <w:t>, используя алгоритм,  решить системы уравнений графическим способом;</w:t>
            </w:r>
          </w:p>
          <w:p w:rsidR="00E446EC" w:rsidRPr="00E446EC" w:rsidRDefault="00E446EC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отметку «5» составить и решить систему уравнений, которая имеет одно решение, не имеет решений, имеет множество решений.</w:t>
            </w:r>
            <w:bookmarkEnd w:id="0"/>
          </w:p>
        </w:tc>
        <w:tc>
          <w:tcPr>
            <w:tcW w:w="3697" w:type="dxa"/>
          </w:tcPr>
          <w:p w:rsidR="00E446EC" w:rsidRPr="00E446EC" w:rsidRDefault="00E446EC" w:rsidP="00646D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446EC">
              <w:rPr>
                <w:rFonts w:ascii="Times New Roman" w:hAnsi="Times New Roman" w:cs="Times New Roman"/>
                <w:bCs/>
                <w:sz w:val="22"/>
                <w:szCs w:val="22"/>
              </w:rPr>
              <w:t>Записывают домашнее задание в дневники</w:t>
            </w:r>
          </w:p>
        </w:tc>
        <w:tc>
          <w:tcPr>
            <w:tcW w:w="3697" w:type="dxa"/>
          </w:tcPr>
          <w:p w:rsidR="00E446EC" w:rsidRDefault="00E446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Выражают готовность и способность к выполнению норм школьной жизни.</w:t>
            </w:r>
          </w:p>
        </w:tc>
      </w:tr>
    </w:tbl>
    <w:p w:rsidR="006D1FA5" w:rsidRDefault="006D1FA5"/>
    <w:sectPr w:rsidR="006D1FA5" w:rsidSect="006D1FA5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033EF"/>
    <w:multiLevelType w:val="multilevel"/>
    <w:tmpl w:val="40C8A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1FA5"/>
    <w:rsid w:val="000C2A40"/>
    <w:rsid w:val="001B6192"/>
    <w:rsid w:val="00372382"/>
    <w:rsid w:val="00450DDB"/>
    <w:rsid w:val="004A1DCE"/>
    <w:rsid w:val="005D1B36"/>
    <w:rsid w:val="00664B1A"/>
    <w:rsid w:val="00685B37"/>
    <w:rsid w:val="00696953"/>
    <w:rsid w:val="006D1FA5"/>
    <w:rsid w:val="007D257B"/>
    <w:rsid w:val="008213A0"/>
    <w:rsid w:val="008D21CF"/>
    <w:rsid w:val="009327B2"/>
    <w:rsid w:val="00A97488"/>
    <w:rsid w:val="00C92FDA"/>
    <w:rsid w:val="00CC5E48"/>
    <w:rsid w:val="00D97494"/>
    <w:rsid w:val="00E446EC"/>
    <w:rsid w:val="00E73B17"/>
    <w:rsid w:val="00FF2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FA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D1FA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Normal (Web)"/>
    <w:basedOn w:val="a"/>
    <w:uiPriority w:val="99"/>
    <w:unhideWhenUsed/>
    <w:rsid w:val="006D1FA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6D1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D1FA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D1F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1F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0">
    <w:name w:val="c0"/>
    <w:basedOn w:val="a"/>
    <w:rsid w:val="001B619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1B61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3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1585</Words>
  <Characters>9040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13</cp:revision>
  <cp:lastPrinted>2019-04-16T05:12:00Z</cp:lastPrinted>
  <dcterms:created xsi:type="dcterms:W3CDTF">2019-03-17T07:22:00Z</dcterms:created>
  <dcterms:modified xsi:type="dcterms:W3CDTF">2022-06-16T14:59:00Z</dcterms:modified>
</cp:coreProperties>
</file>